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804E" w14:textId="77916581" w:rsidR="005E30C2" w:rsidRDefault="000261F9" w:rsidP="00814CC3">
      <w:pPr>
        <w:jc w:val="center"/>
        <w:rPr>
          <w:b/>
          <w:bCs/>
          <w:color w:val="000000"/>
          <w:sz w:val="28"/>
          <w:szCs w:val="28"/>
          <w:u w:val="single"/>
        </w:rPr>
      </w:pPr>
      <w:r>
        <w:rPr>
          <w:b/>
          <w:bCs/>
          <w:color w:val="000000"/>
          <w:sz w:val="28"/>
          <w:szCs w:val="28"/>
          <w:u w:val="single"/>
        </w:rPr>
        <w:t>Dmitri</w:t>
      </w:r>
      <w:r w:rsidR="009A0FD0">
        <w:rPr>
          <w:b/>
          <w:bCs/>
          <w:color w:val="000000"/>
          <w:sz w:val="28"/>
          <w:szCs w:val="28"/>
          <w:u w:val="single"/>
        </w:rPr>
        <w:t xml:space="preserve"> </w:t>
      </w:r>
      <w:r>
        <w:rPr>
          <w:b/>
          <w:bCs/>
          <w:color w:val="000000"/>
          <w:sz w:val="28"/>
          <w:szCs w:val="28"/>
          <w:u w:val="single"/>
        </w:rPr>
        <w:t>(</w:t>
      </w:r>
      <w:proofErr w:type="spellStart"/>
      <w:r>
        <w:rPr>
          <w:b/>
          <w:bCs/>
          <w:color w:val="000000"/>
          <w:sz w:val="28"/>
          <w:szCs w:val="28"/>
          <w:u w:val="single"/>
        </w:rPr>
        <w:t>Mitya</w:t>
      </w:r>
      <w:proofErr w:type="spellEnd"/>
      <w:r>
        <w:rPr>
          <w:b/>
          <w:bCs/>
          <w:color w:val="000000"/>
          <w:sz w:val="28"/>
          <w:szCs w:val="28"/>
          <w:u w:val="single"/>
        </w:rPr>
        <w:t xml:space="preserve">) B. </w:t>
      </w:r>
      <w:proofErr w:type="spellStart"/>
      <w:r>
        <w:rPr>
          <w:b/>
          <w:bCs/>
          <w:color w:val="000000"/>
          <w:sz w:val="28"/>
          <w:szCs w:val="28"/>
          <w:u w:val="single"/>
        </w:rPr>
        <w:t>Chklovskii</w:t>
      </w:r>
      <w:proofErr w:type="spellEnd"/>
      <w:r w:rsidR="00814CC3" w:rsidRPr="000B01E3">
        <w:rPr>
          <w:b/>
          <w:bCs/>
          <w:color w:val="000000"/>
          <w:sz w:val="28"/>
          <w:szCs w:val="28"/>
          <w:u w:val="single"/>
        </w:rPr>
        <w:t xml:space="preserve"> – </w:t>
      </w:r>
      <w:proofErr w:type="spellStart"/>
      <w:r w:rsidR="00814CC3" w:rsidRPr="000B01E3">
        <w:rPr>
          <w:b/>
          <w:bCs/>
          <w:color w:val="000000"/>
          <w:sz w:val="28"/>
          <w:szCs w:val="28"/>
          <w:u w:val="single"/>
        </w:rPr>
        <w:t>CNeuro</w:t>
      </w:r>
      <w:proofErr w:type="spellEnd"/>
      <w:r w:rsidR="00814CC3" w:rsidRPr="000B01E3">
        <w:rPr>
          <w:b/>
          <w:bCs/>
          <w:color w:val="000000"/>
          <w:sz w:val="28"/>
          <w:szCs w:val="28"/>
          <w:u w:val="single"/>
        </w:rPr>
        <w:t xml:space="preserve"> Lecture</w:t>
      </w:r>
      <w:r w:rsidR="007F3FD4">
        <w:rPr>
          <w:b/>
          <w:bCs/>
          <w:color w:val="000000"/>
          <w:sz w:val="28"/>
          <w:szCs w:val="28"/>
          <w:u w:val="single"/>
        </w:rPr>
        <w:t>s</w:t>
      </w:r>
      <w:r w:rsidR="00814CC3" w:rsidRPr="000B01E3">
        <w:rPr>
          <w:b/>
          <w:bCs/>
          <w:color w:val="000000"/>
          <w:sz w:val="28"/>
          <w:szCs w:val="28"/>
          <w:u w:val="single"/>
        </w:rPr>
        <w:t xml:space="preserve"> 2021</w:t>
      </w:r>
    </w:p>
    <w:p w14:paraId="79823DC9" w14:textId="00F825D2" w:rsidR="006727B9" w:rsidRDefault="006727B9" w:rsidP="006727B9">
      <w:pPr>
        <w:framePr w:hSpace="180" w:wrap="around" w:vAnchor="page" w:hAnchor="page" w:x="1117" w:y="1999"/>
        <w:shd w:val="clear" w:color="auto" w:fill="FFFFFF"/>
        <w:rPr>
          <w:b/>
          <w:bCs/>
          <w:sz w:val="24"/>
          <w:szCs w:val="24"/>
        </w:rPr>
      </w:pPr>
    </w:p>
    <w:p w14:paraId="4ACFA3A8" w14:textId="77777777" w:rsidR="006727B9" w:rsidRDefault="006727B9" w:rsidP="006727B9">
      <w:pPr>
        <w:framePr w:hSpace="180" w:wrap="around" w:vAnchor="page" w:hAnchor="page" w:x="1117" w:y="1999"/>
        <w:shd w:val="clear" w:color="auto" w:fill="FFFFFF"/>
        <w:rPr>
          <w:b/>
          <w:bCs/>
          <w:sz w:val="24"/>
          <w:szCs w:val="24"/>
        </w:rPr>
      </w:pPr>
    </w:p>
    <w:p w14:paraId="6C5F2BC1" w14:textId="1B6EB3E5" w:rsidR="006727B9" w:rsidRPr="006727B9" w:rsidRDefault="006727B9" w:rsidP="006727B9">
      <w:pPr>
        <w:framePr w:hSpace="180" w:wrap="around" w:vAnchor="page" w:hAnchor="page" w:x="1117" w:y="1999"/>
        <w:shd w:val="clear" w:color="auto" w:fill="FFFFFF"/>
        <w:rPr>
          <w:b/>
          <w:bCs/>
          <w:sz w:val="28"/>
          <w:szCs w:val="28"/>
        </w:rPr>
      </w:pPr>
      <w:r w:rsidRPr="006727B9">
        <w:rPr>
          <w:b/>
          <w:bCs/>
          <w:sz w:val="28"/>
          <w:szCs w:val="28"/>
        </w:rPr>
        <w:t xml:space="preserve">Lecture </w:t>
      </w:r>
      <w:r w:rsidRPr="006727B9">
        <w:rPr>
          <w:b/>
          <w:bCs/>
          <w:sz w:val="28"/>
          <w:szCs w:val="28"/>
        </w:rPr>
        <w:t>Abstracts</w:t>
      </w:r>
      <w:r w:rsidRPr="006727B9">
        <w:rPr>
          <w:b/>
          <w:bCs/>
          <w:sz w:val="28"/>
          <w:szCs w:val="28"/>
        </w:rPr>
        <w:t xml:space="preserve">: </w:t>
      </w:r>
    </w:p>
    <w:p w14:paraId="347F21E9" w14:textId="7B75B009" w:rsidR="006727B9" w:rsidRPr="00557BEB" w:rsidRDefault="006727B9" w:rsidP="006727B9">
      <w:pPr>
        <w:framePr w:hSpace="180" w:wrap="around" w:vAnchor="page" w:hAnchor="page" w:x="1117" w:y="1999"/>
        <w:shd w:val="clear" w:color="auto" w:fill="FFFFFF"/>
        <w:jc w:val="both"/>
        <w:rPr>
          <w:b/>
          <w:bCs/>
          <w:sz w:val="24"/>
          <w:szCs w:val="24"/>
        </w:rPr>
      </w:pPr>
      <w:r>
        <w:rPr>
          <w:b/>
          <w:bCs/>
          <w:sz w:val="24"/>
          <w:szCs w:val="24"/>
        </w:rPr>
        <w:br/>
      </w:r>
      <w:r>
        <w:rPr>
          <w:b/>
          <w:bCs/>
          <w:sz w:val="24"/>
          <w:szCs w:val="24"/>
        </w:rPr>
        <w:br/>
      </w:r>
      <w:r w:rsidRPr="00557BEB">
        <w:rPr>
          <w:b/>
          <w:bCs/>
          <w:sz w:val="24"/>
          <w:szCs w:val="24"/>
        </w:rPr>
        <w:t xml:space="preserve">Lecture 1 (Basic): </w:t>
      </w:r>
    </w:p>
    <w:p w14:paraId="6C511F68" w14:textId="77777777" w:rsidR="006727B9" w:rsidRDefault="006727B9" w:rsidP="006727B9">
      <w:pPr>
        <w:framePr w:hSpace="180" w:wrap="around" w:vAnchor="page" w:hAnchor="page" w:x="1117" w:y="1999"/>
        <w:shd w:val="clear" w:color="auto" w:fill="FFFFFF"/>
        <w:rPr>
          <w:rFonts w:eastAsia="Times New Roman"/>
          <w:color w:val="222222"/>
          <w:sz w:val="24"/>
          <w:szCs w:val="24"/>
          <w:lang w:eastAsia="en-GB"/>
        </w:rPr>
      </w:pPr>
      <w:r>
        <w:rPr>
          <w:rFonts w:eastAsia="Times New Roman"/>
          <w:color w:val="222222"/>
          <w:sz w:val="24"/>
          <w:szCs w:val="24"/>
          <w:lang w:eastAsia="en-GB"/>
        </w:rPr>
        <w:t>Deriving Neural Circuits from First Principles</w:t>
      </w:r>
    </w:p>
    <w:p w14:paraId="4377F968" w14:textId="0033F6DA" w:rsidR="006727B9" w:rsidRDefault="006727B9" w:rsidP="006727B9">
      <w:pPr>
        <w:framePr w:hSpace="180" w:wrap="around" w:vAnchor="page" w:hAnchor="page" w:x="1117" w:y="1999"/>
        <w:shd w:val="clear" w:color="auto" w:fill="FFFFFF"/>
        <w:rPr>
          <w:rFonts w:eastAsia="Times New Roman"/>
          <w:color w:val="222222"/>
          <w:sz w:val="24"/>
          <w:szCs w:val="24"/>
          <w:lang w:eastAsia="en-GB"/>
        </w:rPr>
      </w:pPr>
    </w:p>
    <w:p w14:paraId="6491B6AD" w14:textId="6CEF4905" w:rsidR="006727B9" w:rsidRPr="006727B9" w:rsidRDefault="006727B9" w:rsidP="006727B9">
      <w:pPr>
        <w:framePr w:hSpace="180" w:wrap="around" w:vAnchor="page" w:hAnchor="page" w:x="1117" w:y="1999"/>
        <w:shd w:val="clear" w:color="auto" w:fill="FFFFFF"/>
        <w:rPr>
          <w:b/>
          <w:bCs/>
          <w:sz w:val="24"/>
          <w:szCs w:val="24"/>
        </w:rPr>
      </w:pPr>
      <w:r w:rsidRPr="00557BEB">
        <w:rPr>
          <w:b/>
          <w:bCs/>
          <w:sz w:val="24"/>
          <w:szCs w:val="24"/>
        </w:rPr>
        <w:t>Lecture</w:t>
      </w:r>
      <w:r>
        <w:rPr>
          <w:b/>
          <w:bCs/>
          <w:sz w:val="24"/>
          <w:szCs w:val="24"/>
        </w:rPr>
        <w:t xml:space="preserve"> 2 </w:t>
      </w:r>
      <w:r w:rsidRPr="00557BEB">
        <w:rPr>
          <w:b/>
          <w:bCs/>
          <w:sz w:val="24"/>
          <w:szCs w:val="24"/>
        </w:rPr>
        <w:t>(</w:t>
      </w:r>
      <w:r>
        <w:rPr>
          <w:b/>
          <w:bCs/>
          <w:sz w:val="24"/>
          <w:szCs w:val="24"/>
        </w:rPr>
        <w:t>Advanced</w:t>
      </w:r>
      <w:r w:rsidRPr="00557BEB">
        <w:rPr>
          <w:b/>
          <w:bCs/>
          <w:sz w:val="24"/>
          <w:szCs w:val="24"/>
        </w:rPr>
        <w:t xml:space="preserve">): </w:t>
      </w:r>
    </w:p>
    <w:p w14:paraId="732E52A9" w14:textId="7F2EDA41" w:rsidR="006727B9" w:rsidRPr="006727B9" w:rsidRDefault="006727B9" w:rsidP="006727B9">
      <w:pPr>
        <w:framePr w:hSpace="180" w:wrap="around" w:vAnchor="page" w:hAnchor="page" w:x="1117" w:y="1999"/>
        <w:shd w:val="clear" w:color="auto" w:fill="FFFFFF"/>
        <w:rPr>
          <w:rFonts w:eastAsia="Times New Roman"/>
          <w:color w:val="222222"/>
          <w:sz w:val="24"/>
          <w:szCs w:val="24"/>
          <w:lang w:eastAsia="en-GB"/>
        </w:rPr>
      </w:pPr>
      <w:r>
        <w:rPr>
          <w:rFonts w:eastAsia="Times New Roman"/>
          <w:color w:val="222222"/>
          <w:sz w:val="24"/>
          <w:szCs w:val="24"/>
          <w:lang w:eastAsia="en-GB"/>
        </w:rPr>
        <w:t>Similarity Matching Networks</w:t>
      </w:r>
    </w:p>
    <w:p w14:paraId="2A6ABF0D" w14:textId="5C30272B" w:rsidR="006727B9" w:rsidRDefault="006727B9" w:rsidP="006727B9">
      <w:pPr>
        <w:framePr w:hSpace="180" w:wrap="around" w:vAnchor="page" w:hAnchor="page" w:x="1117" w:y="1999"/>
        <w:shd w:val="clear" w:color="auto" w:fill="FFFFFF"/>
        <w:rPr>
          <w:rFonts w:eastAsia="Times New Roman"/>
          <w:color w:val="222222"/>
          <w:sz w:val="24"/>
          <w:szCs w:val="24"/>
          <w:lang w:val="en-CH" w:eastAsia="en-GB"/>
        </w:rPr>
      </w:pPr>
    </w:p>
    <w:p w14:paraId="532601A6" w14:textId="77777777" w:rsidR="006727B9" w:rsidRDefault="006727B9" w:rsidP="006727B9">
      <w:pPr>
        <w:framePr w:hSpace="180" w:wrap="around" w:vAnchor="page" w:hAnchor="page" w:x="1117" w:y="1999"/>
        <w:shd w:val="clear" w:color="auto" w:fill="FFFFFF"/>
        <w:rPr>
          <w:rFonts w:eastAsia="Times New Roman"/>
          <w:color w:val="222222"/>
          <w:sz w:val="24"/>
          <w:szCs w:val="24"/>
          <w:lang w:val="en-CH" w:eastAsia="en-GB"/>
        </w:rPr>
      </w:pPr>
    </w:p>
    <w:p w14:paraId="741A18A4" w14:textId="77777777" w:rsidR="006727B9" w:rsidRDefault="006727B9" w:rsidP="006727B9">
      <w:pPr>
        <w:framePr w:hSpace="180" w:wrap="around" w:vAnchor="page" w:hAnchor="page" w:x="1117" w:y="1999"/>
        <w:shd w:val="clear" w:color="auto" w:fill="FFFFFF"/>
        <w:jc w:val="both"/>
        <w:rPr>
          <w:rFonts w:eastAsia="Times New Roman"/>
          <w:color w:val="222222"/>
          <w:sz w:val="24"/>
          <w:szCs w:val="24"/>
          <w:lang w:val="en-CH" w:eastAsia="en-GB"/>
        </w:rPr>
      </w:pPr>
      <w:r w:rsidRPr="000261F9">
        <w:rPr>
          <w:rFonts w:eastAsia="Times New Roman"/>
          <w:color w:val="222222"/>
          <w:sz w:val="24"/>
          <w:szCs w:val="24"/>
          <w:lang w:val="en-CH" w:eastAsia="en-GB"/>
        </w:rPr>
        <w:t>Although traditional artificial neural networks were inspired by the brain</w:t>
      </w:r>
      <w:r>
        <w:rPr>
          <w:rFonts w:eastAsia="Times New Roman"/>
          <w:color w:val="222222"/>
          <w:sz w:val="24"/>
          <w:szCs w:val="24"/>
          <w:lang w:eastAsia="en-GB"/>
        </w:rPr>
        <w:t>,</w:t>
      </w:r>
      <w:r w:rsidRPr="000261F9">
        <w:rPr>
          <w:rFonts w:eastAsia="Times New Roman"/>
          <w:color w:val="222222"/>
          <w:sz w:val="24"/>
          <w:szCs w:val="24"/>
          <w:lang w:val="en-CH" w:eastAsia="en-GB"/>
        </w:rPr>
        <w:t xml:space="preserve"> they resemble biological neural networks only superficially. Successful machine learning algorithms like backpropagation violate fundamental biophysical observations suggesting that the brain employs other algorithms to analyze high-dimensional datasets streamed by our sensory organs. We have been developing neuroscience-based machine learning by deriving algorithms and neural networks from objective functions based on the principle of similarity preservation. Similarity-based neural networks rely exclusively on biologically plausible local learning rules and solve important unsupervised learning tasks such as dimensionality reduction, clustering and manifold learning. In addition to modeling biological networks, similarity-based algorithms are competitive for Big Data applications.  </w:t>
      </w:r>
    </w:p>
    <w:p w14:paraId="28303587" w14:textId="77777777" w:rsidR="006727B9" w:rsidRDefault="006727B9" w:rsidP="006727B9">
      <w:pPr>
        <w:framePr w:hSpace="180" w:wrap="around" w:vAnchor="page" w:hAnchor="page" w:x="1117" w:y="1999"/>
        <w:shd w:val="clear" w:color="auto" w:fill="FFFFFF"/>
        <w:rPr>
          <w:rFonts w:eastAsia="Times New Roman"/>
          <w:color w:val="222222"/>
          <w:sz w:val="24"/>
          <w:szCs w:val="24"/>
          <w:lang w:val="en-CH" w:eastAsia="en-GB"/>
        </w:rPr>
      </w:pPr>
    </w:p>
    <w:p w14:paraId="5C824FE3" w14:textId="0344D509" w:rsidR="006727B9" w:rsidRPr="0067168C" w:rsidRDefault="006727B9" w:rsidP="0067168C">
      <w:pPr>
        <w:framePr w:hSpace="180" w:wrap="around" w:vAnchor="page" w:hAnchor="page" w:x="1117" w:y="1999"/>
      </w:pPr>
      <w:r w:rsidRPr="000261F9">
        <w:rPr>
          <w:rFonts w:eastAsia="Times New Roman"/>
          <w:color w:val="222222"/>
          <w:sz w:val="24"/>
          <w:szCs w:val="24"/>
          <w:lang w:val="en-CH" w:eastAsia="en-GB"/>
        </w:rPr>
        <w:t xml:space="preserve">For further information please </w:t>
      </w:r>
      <w:r w:rsidRPr="0067168C">
        <w:rPr>
          <w:rFonts w:eastAsia="Times New Roman"/>
          <w:color w:val="222222"/>
          <w:sz w:val="24"/>
          <w:szCs w:val="24"/>
          <w:lang w:val="en-CH" w:eastAsia="en-GB"/>
        </w:rPr>
        <w:t>see</w:t>
      </w:r>
      <w:r w:rsidR="0067168C" w:rsidRPr="0067168C">
        <w:rPr>
          <w:rFonts w:eastAsia="Times New Roman"/>
          <w:color w:val="222222"/>
          <w:sz w:val="24"/>
          <w:szCs w:val="24"/>
          <w:lang w:eastAsia="en-GB"/>
        </w:rPr>
        <w:t xml:space="preserve"> </w:t>
      </w:r>
      <w:hyperlink r:id="rId8" w:tgtFrame="_blank" w:history="1">
        <w:r w:rsidR="0067168C" w:rsidRPr="0067168C">
          <w:rPr>
            <w:rStyle w:val="Hyperlink"/>
            <w:color w:val="1155CC"/>
            <w:sz w:val="24"/>
            <w:szCs w:val="24"/>
            <w:shd w:val="clear" w:color="auto" w:fill="FFFFFF"/>
          </w:rPr>
          <w:t>http://www.offconvex.org/2016/11/03/MityaNN1/</w:t>
        </w:r>
      </w:hyperlink>
      <w:r w:rsidR="0067168C" w:rsidRPr="0067168C">
        <w:rPr>
          <w:color w:val="222222"/>
          <w:sz w:val="24"/>
          <w:szCs w:val="24"/>
          <w:shd w:val="clear" w:color="auto" w:fill="FFFFFF"/>
        </w:rPr>
        <w:t>,</w:t>
      </w:r>
      <w:r w:rsidR="0067168C" w:rsidRPr="0067168C">
        <w:rPr>
          <w:color w:val="212121"/>
          <w:sz w:val="24"/>
          <w:szCs w:val="24"/>
          <w:shd w:val="clear" w:color="auto" w:fill="FFFFFF"/>
        </w:rPr>
        <w:t xml:space="preserve"> </w:t>
      </w:r>
      <w:hyperlink r:id="rId9" w:tgtFrame="_blank" w:history="1">
        <w:r w:rsidR="0067168C" w:rsidRPr="0067168C">
          <w:rPr>
            <w:rStyle w:val="Hyperlink"/>
            <w:color w:val="1154CC"/>
            <w:sz w:val="24"/>
            <w:szCs w:val="24"/>
            <w:shd w:val="clear" w:color="auto" w:fill="FFFFFF"/>
          </w:rPr>
          <w:t>http://www.offconvex.org/2018/12/03/MityaNN2/</w:t>
        </w:r>
      </w:hyperlink>
      <w:r w:rsidR="0067168C">
        <w:rPr>
          <w:color w:val="222222"/>
          <w:shd w:val="clear" w:color="auto" w:fill="FFFFFF"/>
        </w:rPr>
        <w:t> </w:t>
      </w:r>
      <w:r w:rsidRPr="000261F9">
        <w:rPr>
          <w:rFonts w:eastAsia="Times New Roman"/>
          <w:color w:val="222222"/>
          <w:sz w:val="24"/>
          <w:szCs w:val="24"/>
          <w:lang w:val="en-CH" w:eastAsia="en-GB"/>
        </w:rPr>
        <w:t>and the attached paper</w:t>
      </w:r>
      <w:r>
        <w:rPr>
          <w:rFonts w:eastAsia="Times New Roman"/>
          <w:color w:val="222222"/>
          <w:sz w:val="24"/>
          <w:szCs w:val="24"/>
          <w:lang w:eastAsia="en-GB"/>
        </w:rPr>
        <w:t>.</w:t>
      </w:r>
    </w:p>
    <w:p w14:paraId="0E3F9B1F" w14:textId="77777777" w:rsidR="006727B9" w:rsidRPr="000261F9" w:rsidRDefault="006727B9" w:rsidP="006727B9">
      <w:pPr>
        <w:framePr w:hSpace="180" w:wrap="around" w:vAnchor="page" w:hAnchor="page" w:x="1117" w:y="1999"/>
        <w:shd w:val="clear" w:color="auto" w:fill="FFFFFF"/>
        <w:jc w:val="both"/>
        <w:rPr>
          <w:rFonts w:eastAsia="Times New Roman"/>
          <w:color w:val="222222"/>
          <w:sz w:val="24"/>
          <w:szCs w:val="24"/>
          <w:lang w:eastAsia="en-GB"/>
        </w:rPr>
      </w:pPr>
    </w:p>
    <w:p w14:paraId="573BED18" w14:textId="77777777" w:rsidR="006727B9" w:rsidRPr="009F05C7" w:rsidRDefault="006727B9" w:rsidP="006727B9">
      <w:pPr>
        <w:framePr w:hSpace="180" w:wrap="around" w:vAnchor="page" w:hAnchor="page" w:x="1117" w:y="1999"/>
        <w:shd w:val="clear" w:color="auto" w:fill="FFFFFF"/>
        <w:jc w:val="both"/>
        <w:rPr>
          <w:rFonts w:eastAsia="Times New Roman"/>
          <w:color w:val="222222"/>
          <w:sz w:val="24"/>
          <w:szCs w:val="24"/>
          <w:lang w:val="en-CH" w:eastAsia="en-GB"/>
        </w:rPr>
      </w:pPr>
    </w:p>
    <w:p w14:paraId="611F40FB" w14:textId="070CBF32" w:rsidR="003222E5" w:rsidRPr="006727B9" w:rsidRDefault="003222E5" w:rsidP="00814CC3">
      <w:pPr>
        <w:jc w:val="center"/>
        <w:rPr>
          <w:b/>
          <w:bCs/>
          <w:color w:val="000000"/>
          <w:sz w:val="28"/>
          <w:szCs w:val="28"/>
          <w:u w:val="single"/>
          <w:lang w:val="en-CH"/>
        </w:rPr>
      </w:pPr>
    </w:p>
    <w:p w14:paraId="7C825DF9" w14:textId="0118159E" w:rsidR="00814CC3" w:rsidRPr="003222E5" w:rsidRDefault="00814CC3" w:rsidP="003222E5">
      <w:pPr>
        <w:rPr>
          <w:b/>
          <w:bCs/>
          <w:color w:val="000000"/>
          <w:sz w:val="28"/>
          <w:szCs w:val="28"/>
          <w:u w:val="single"/>
        </w:rPr>
      </w:pPr>
    </w:p>
    <w:p w14:paraId="3CF3B865" w14:textId="6A9AD564" w:rsidR="003222E5" w:rsidRDefault="003222E5" w:rsidP="00557BEB">
      <w:pPr>
        <w:jc w:val="both"/>
      </w:pPr>
    </w:p>
    <w:p w14:paraId="2C23EB62" w14:textId="77777777" w:rsidR="003222E5" w:rsidRDefault="003222E5" w:rsidP="00557BEB">
      <w:pPr>
        <w:jc w:val="both"/>
      </w:pPr>
    </w:p>
    <w:p w14:paraId="61280554" w14:textId="77777777" w:rsidR="009F05C7" w:rsidRDefault="009F05C7" w:rsidP="00557BEB">
      <w:pPr>
        <w:ind w:left="142"/>
        <w:jc w:val="both"/>
        <w:rPr>
          <w:b/>
          <w:bCs/>
        </w:rPr>
      </w:pPr>
    </w:p>
    <w:p w14:paraId="742BDBE7" w14:textId="3B46B875" w:rsidR="006915A0" w:rsidRPr="00D44E2B" w:rsidRDefault="006915A0" w:rsidP="00557BEB">
      <w:pPr>
        <w:jc w:val="both"/>
        <w:rPr>
          <w:b/>
          <w:bCs/>
          <w:sz w:val="24"/>
          <w:szCs w:val="24"/>
        </w:rPr>
        <w:sectPr w:rsidR="006915A0" w:rsidRPr="00D44E2B" w:rsidSect="00163795">
          <w:headerReference w:type="default" r:id="rId10"/>
          <w:pgSz w:w="12240" w:h="15840"/>
          <w:pgMar w:top="1440" w:right="1080" w:bottom="1440" w:left="1080" w:header="720" w:footer="720" w:gutter="0"/>
          <w:cols w:space="720"/>
          <w:docGrid w:linePitch="360"/>
        </w:sectPr>
      </w:pPr>
    </w:p>
    <w:p w14:paraId="3C5E9BBD" w14:textId="3F03FFCC" w:rsidR="001C66F7" w:rsidRDefault="001C66F7" w:rsidP="00557BEB">
      <w:pPr>
        <w:jc w:val="both"/>
      </w:pPr>
    </w:p>
    <w:p w14:paraId="1779019D" w14:textId="183FA8F9" w:rsidR="00557BEB" w:rsidRDefault="00557BEB" w:rsidP="00557BEB">
      <w:pPr>
        <w:jc w:val="both"/>
      </w:pPr>
    </w:p>
    <w:p w14:paraId="5D421021" w14:textId="4A719A41" w:rsidR="00557BEB" w:rsidRDefault="00557BEB" w:rsidP="00557BEB">
      <w:pPr>
        <w:jc w:val="both"/>
      </w:pPr>
    </w:p>
    <w:p w14:paraId="03378868" w14:textId="0478BAA1" w:rsidR="00557BEB" w:rsidRDefault="00557BEB" w:rsidP="00557BEB">
      <w:pPr>
        <w:jc w:val="both"/>
      </w:pPr>
    </w:p>
    <w:p w14:paraId="269C527D" w14:textId="56153F05" w:rsidR="00557BEB" w:rsidRDefault="00557BEB" w:rsidP="00557BEB">
      <w:pPr>
        <w:jc w:val="both"/>
      </w:pPr>
    </w:p>
    <w:p w14:paraId="081F8790" w14:textId="3CA047ED" w:rsidR="00557BEB" w:rsidRDefault="00557BEB" w:rsidP="00557BEB">
      <w:pPr>
        <w:jc w:val="both"/>
      </w:pPr>
    </w:p>
    <w:p w14:paraId="6BF413CE" w14:textId="0DA8B555" w:rsidR="00557BEB" w:rsidRDefault="00557BEB" w:rsidP="00557BEB">
      <w:pPr>
        <w:jc w:val="both"/>
      </w:pPr>
    </w:p>
    <w:p w14:paraId="1693D98C" w14:textId="77777777" w:rsidR="00557BEB" w:rsidRPr="00A11B9F" w:rsidRDefault="00557BEB" w:rsidP="00557BEB">
      <w:pPr>
        <w:jc w:val="both"/>
      </w:pPr>
    </w:p>
    <w:sectPr w:rsidR="00557BEB" w:rsidRPr="00A11B9F" w:rsidSect="006915A0">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09B3B" w14:textId="77777777" w:rsidR="00D87CA0" w:rsidRDefault="00D87CA0" w:rsidP="00163795">
      <w:r>
        <w:separator/>
      </w:r>
    </w:p>
  </w:endnote>
  <w:endnote w:type="continuationSeparator" w:id="0">
    <w:p w14:paraId="08C0BBF7" w14:textId="77777777" w:rsidR="00D87CA0" w:rsidRDefault="00D87CA0" w:rsidP="001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5305" w14:textId="77777777" w:rsidR="00D87CA0" w:rsidRDefault="00D87CA0" w:rsidP="00163795">
      <w:r>
        <w:separator/>
      </w:r>
    </w:p>
  </w:footnote>
  <w:footnote w:type="continuationSeparator" w:id="0">
    <w:p w14:paraId="0D4A0109" w14:textId="77777777" w:rsidR="00D87CA0" w:rsidRDefault="00D87CA0" w:rsidP="001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B809" w14:textId="63A2602D" w:rsidR="00163795" w:rsidRDefault="00163795">
    <w:pPr>
      <w:pStyle w:val="Header"/>
    </w:pPr>
  </w:p>
  <w:p w14:paraId="1706361F" w14:textId="77777777" w:rsidR="00163795" w:rsidRDefault="0016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C81"/>
    <w:multiLevelType w:val="hybridMultilevel"/>
    <w:tmpl w:val="84EE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3FE0"/>
    <w:multiLevelType w:val="hybridMultilevel"/>
    <w:tmpl w:val="8D9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1B76"/>
    <w:multiLevelType w:val="hybridMultilevel"/>
    <w:tmpl w:val="2D52FE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E77633"/>
    <w:multiLevelType w:val="multilevel"/>
    <w:tmpl w:val="A5D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D7B50"/>
    <w:multiLevelType w:val="hybridMultilevel"/>
    <w:tmpl w:val="021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3352"/>
    <w:multiLevelType w:val="hybridMultilevel"/>
    <w:tmpl w:val="FAC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0A1E"/>
    <w:multiLevelType w:val="hybridMultilevel"/>
    <w:tmpl w:val="E7F64C0E"/>
    <w:lvl w:ilvl="0" w:tplc="EE9A27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C7259A"/>
    <w:multiLevelType w:val="hybridMultilevel"/>
    <w:tmpl w:val="5BA4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577A6"/>
    <w:multiLevelType w:val="hybridMultilevel"/>
    <w:tmpl w:val="DB2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13DB1"/>
    <w:multiLevelType w:val="hybridMultilevel"/>
    <w:tmpl w:val="E3D03BB6"/>
    <w:lvl w:ilvl="0" w:tplc="56EC33BA">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6525D"/>
    <w:multiLevelType w:val="hybridMultilevel"/>
    <w:tmpl w:val="1C1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0802"/>
    <w:multiLevelType w:val="multilevel"/>
    <w:tmpl w:val="F05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614C8"/>
    <w:multiLevelType w:val="multilevel"/>
    <w:tmpl w:val="01D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B4DF8"/>
    <w:multiLevelType w:val="hybridMultilevel"/>
    <w:tmpl w:val="D646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B3100"/>
    <w:multiLevelType w:val="hybridMultilevel"/>
    <w:tmpl w:val="F27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90E31"/>
    <w:multiLevelType w:val="hybridMultilevel"/>
    <w:tmpl w:val="24A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
  </w:num>
  <w:num w:numId="5">
    <w:abstractNumId w:val="4"/>
  </w:num>
  <w:num w:numId="6">
    <w:abstractNumId w:val="14"/>
  </w:num>
  <w:num w:numId="7">
    <w:abstractNumId w:val="13"/>
  </w:num>
  <w:num w:numId="8">
    <w:abstractNumId w:val="8"/>
  </w:num>
  <w:num w:numId="9">
    <w:abstractNumId w:val="2"/>
  </w:num>
  <w:num w:numId="10">
    <w:abstractNumId w:val="7"/>
  </w:num>
  <w:num w:numId="11">
    <w:abstractNumId w:val="0"/>
  </w:num>
  <w:num w:numId="12">
    <w:abstractNumId w:val="15"/>
  </w:num>
  <w:num w:numId="13">
    <w:abstractNumId w:val="5"/>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95"/>
    <w:rsid w:val="00012AA4"/>
    <w:rsid w:val="00025388"/>
    <w:rsid w:val="000261F9"/>
    <w:rsid w:val="0007242B"/>
    <w:rsid w:val="000932D7"/>
    <w:rsid w:val="000A18B2"/>
    <w:rsid w:val="000B01E3"/>
    <w:rsid w:val="000B6DB6"/>
    <w:rsid w:val="000B7FD3"/>
    <w:rsid w:val="000C4DCC"/>
    <w:rsid w:val="000D6575"/>
    <w:rsid w:val="000D677F"/>
    <w:rsid w:val="001207F2"/>
    <w:rsid w:val="00124103"/>
    <w:rsid w:val="00143354"/>
    <w:rsid w:val="00163795"/>
    <w:rsid w:val="00165758"/>
    <w:rsid w:val="00181A66"/>
    <w:rsid w:val="00194A63"/>
    <w:rsid w:val="001B7182"/>
    <w:rsid w:val="001C5103"/>
    <w:rsid w:val="001C66F7"/>
    <w:rsid w:val="001D1D07"/>
    <w:rsid w:val="00245D45"/>
    <w:rsid w:val="00247084"/>
    <w:rsid w:val="00254AC9"/>
    <w:rsid w:val="002578CE"/>
    <w:rsid w:val="002A0DDB"/>
    <w:rsid w:val="002A3848"/>
    <w:rsid w:val="002B34FD"/>
    <w:rsid w:val="002C0A78"/>
    <w:rsid w:val="002C115A"/>
    <w:rsid w:val="0031451B"/>
    <w:rsid w:val="003222E5"/>
    <w:rsid w:val="00326478"/>
    <w:rsid w:val="003405B6"/>
    <w:rsid w:val="00361141"/>
    <w:rsid w:val="003616B1"/>
    <w:rsid w:val="003B72B4"/>
    <w:rsid w:val="003D5389"/>
    <w:rsid w:val="00410741"/>
    <w:rsid w:val="00437BB9"/>
    <w:rsid w:val="00450097"/>
    <w:rsid w:val="004E6138"/>
    <w:rsid w:val="004F7DD6"/>
    <w:rsid w:val="00557BEB"/>
    <w:rsid w:val="0057439B"/>
    <w:rsid w:val="005A7F3B"/>
    <w:rsid w:val="005B5A12"/>
    <w:rsid w:val="005E30C2"/>
    <w:rsid w:val="006217D3"/>
    <w:rsid w:val="006427F1"/>
    <w:rsid w:val="00642D9B"/>
    <w:rsid w:val="00661EAC"/>
    <w:rsid w:val="0067168C"/>
    <w:rsid w:val="006727B9"/>
    <w:rsid w:val="00674EE9"/>
    <w:rsid w:val="006915A0"/>
    <w:rsid w:val="0069615C"/>
    <w:rsid w:val="00696C0D"/>
    <w:rsid w:val="006A29D9"/>
    <w:rsid w:val="006E033B"/>
    <w:rsid w:val="006E4BAB"/>
    <w:rsid w:val="006F03EE"/>
    <w:rsid w:val="00700785"/>
    <w:rsid w:val="0075738A"/>
    <w:rsid w:val="00771F6C"/>
    <w:rsid w:val="00785E8B"/>
    <w:rsid w:val="007B0871"/>
    <w:rsid w:val="007C18C2"/>
    <w:rsid w:val="007F3FD4"/>
    <w:rsid w:val="00801031"/>
    <w:rsid w:val="00814CC3"/>
    <w:rsid w:val="0081697F"/>
    <w:rsid w:val="0085240B"/>
    <w:rsid w:val="00875D42"/>
    <w:rsid w:val="00884B82"/>
    <w:rsid w:val="00890E72"/>
    <w:rsid w:val="008F5762"/>
    <w:rsid w:val="00963B89"/>
    <w:rsid w:val="00983D6A"/>
    <w:rsid w:val="00992CE9"/>
    <w:rsid w:val="009A0FD0"/>
    <w:rsid w:val="009B535A"/>
    <w:rsid w:val="009C0F06"/>
    <w:rsid w:val="009D1B1E"/>
    <w:rsid w:val="009F05C7"/>
    <w:rsid w:val="009F3F0E"/>
    <w:rsid w:val="009F4A56"/>
    <w:rsid w:val="00A11B9F"/>
    <w:rsid w:val="00A132EE"/>
    <w:rsid w:val="00A37094"/>
    <w:rsid w:val="00AA01A4"/>
    <w:rsid w:val="00AB7FA3"/>
    <w:rsid w:val="00B11E3E"/>
    <w:rsid w:val="00B26D84"/>
    <w:rsid w:val="00B40B13"/>
    <w:rsid w:val="00B42DF3"/>
    <w:rsid w:val="00B61165"/>
    <w:rsid w:val="00B7283E"/>
    <w:rsid w:val="00B75524"/>
    <w:rsid w:val="00B856CB"/>
    <w:rsid w:val="00C24FD4"/>
    <w:rsid w:val="00C428C6"/>
    <w:rsid w:val="00C76BC9"/>
    <w:rsid w:val="00C9194E"/>
    <w:rsid w:val="00C96EA6"/>
    <w:rsid w:val="00CB5447"/>
    <w:rsid w:val="00CE5B8C"/>
    <w:rsid w:val="00CE7D16"/>
    <w:rsid w:val="00CF09C8"/>
    <w:rsid w:val="00D33567"/>
    <w:rsid w:val="00D44E2B"/>
    <w:rsid w:val="00D469F8"/>
    <w:rsid w:val="00D7102F"/>
    <w:rsid w:val="00D86A7F"/>
    <w:rsid w:val="00D87CA0"/>
    <w:rsid w:val="00DD08FE"/>
    <w:rsid w:val="00DD3000"/>
    <w:rsid w:val="00DF3C47"/>
    <w:rsid w:val="00DF6889"/>
    <w:rsid w:val="00E30936"/>
    <w:rsid w:val="00E86CBC"/>
    <w:rsid w:val="00EA4799"/>
    <w:rsid w:val="00EA66D4"/>
    <w:rsid w:val="00F02416"/>
    <w:rsid w:val="00F1208E"/>
    <w:rsid w:val="00F237C9"/>
    <w:rsid w:val="00F7481B"/>
    <w:rsid w:val="00F76E01"/>
    <w:rsid w:val="00F83F56"/>
    <w:rsid w:val="00F912CB"/>
    <w:rsid w:val="00FA150D"/>
    <w:rsid w:val="00FB2B89"/>
    <w:rsid w:val="00FB3018"/>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6370"/>
  <w15:chartTrackingRefBased/>
  <w15:docId w15:val="{CB6848C7-F0F4-4E14-A0FD-3C5E74E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27B9"/>
    <w:pPr>
      <w:spacing w:before="100" w:beforeAutospacing="1" w:after="100" w:afterAutospacing="1"/>
      <w:outlineLvl w:val="0"/>
    </w:pPr>
    <w:rPr>
      <w:rFonts w:ascii="Times New Roman" w:eastAsia="Times New Roman" w:hAnsi="Times New Roman" w:cs="Times New Roman"/>
      <w:b/>
      <w:bCs/>
      <w:kern w:val="36"/>
      <w:sz w:val="48"/>
      <w:szCs w:val="48"/>
      <w:lang w:val="en-CH"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795"/>
    <w:pPr>
      <w:tabs>
        <w:tab w:val="center" w:pos="4680"/>
        <w:tab w:val="right" w:pos="9360"/>
      </w:tabs>
    </w:pPr>
  </w:style>
  <w:style w:type="character" w:customStyle="1" w:styleId="HeaderChar">
    <w:name w:val="Header Char"/>
    <w:basedOn w:val="DefaultParagraphFont"/>
    <w:link w:val="Header"/>
    <w:uiPriority w:val="99"/>
    <w:rsid w:val="00163795"/>
  </w:style>
  <w:style w:type="paragraph" w:styleId="Footer">
    <w:name w:val="footer"/>
    <w:basedOn w:val="Normal"/>
    <w:link w:val="FooterChar"/>
    <w:uiPriority w:val="99"/>
    <w:unhideWhenUsed/>
    <w:rsid w:val="00163795"/>
    <w:pPr>
      <w:tabs>
        <w:tab w:val="center" w:pos="4680"/>
        <w:tab w:val="right" w:pos="9360"/>
      </w:tabs>
    </w:pPr>
  </w:style>
  <w:style w:type="character" w:customStyle="1" w:styleId="FooterChar">
    <w:name w:val="Footer Char"/>
    <w:basedOn w:val="DefaultParagraphFont"/>
    <w:link w:val="Footer"/>
    <w:uiPriority w:val="99"/>
    <w:rsid w:val="00163795"/>
  </w:style>
  <w:style w:type="character" w:styleId="Hyperlink">
    <w:name w:val="Hyperlink"/>
    <w:basedOn w:val="DefaultParagraphFont"/>
    <w:uiPriority w:val="99"/>
    <w:unhideWhenUsed/>
    <w:rsid w:val="00CB5447"/>
    <w:rPr>
      <w:color w:val="0563C1" w:themeColor="hyperlink"/>
      <w:u w:val="single"/>
    </w:rPr>
  </w:style>
  <w:style w:type="character" w:styleId="CommentReference">
    <w:name w:val="annotation reference"/>
    <w:basedOn w:val="DefaultParagraphFont"/>
    <w:uiPriority w:val="99"/>
    <w:semiHidden/>
    <w:unhideWhenUsed/>
    <w:rsid w:val="002A0DDB"/>
    <w:rPr>
      <w:sz w:val="16"/>
      <w:szCs w:val="16"/>
    </w:rPr>
  </w:style>
  <w:style w:type="paragraph" w:styleId="CommentText">
    <w:name w:val="annotation text"/>
    <w:basedOn w:val="Normal"/>
    <w:link w:val="CommentTextChar"/>
    <w:uiPriority w:val="99"/>
    <w:semiHidden/>
    <w:unhideWhenUsed/>
    <w:rsid w:val="002A0DDB"/>
    <w:rPr>
      <w:sz w:val="20"/>
      <w:szCs w:val="20"/>
    </w:rPr>
  </w:style>
  <w:style w:type="character" w:customStyle="1" w:styleId="CommentTextChar">
    <w:name w:val="Comment Text Char"/>
    <w:basedOn w:val="DefaultParagraphFont"/>
    <w:link w:val="CommentText"/>
    <w:uiPriority w:val="99"/>
    <w:semiHidden/>
    <w:rsid w:val="002A0DDB"/>
    <w:rPr>
      <w:sz w:val="20"/>
      <w:szCs w:val="20"/>
    </w:rPr>
  </w:style>
  <w:style w:type="paragraph" w:styleId="CommentSubject">
    <w:name w:val="annotation subject"/>
    <w:basedOn w:val="CommentText"/>
    <w:next w:val="CommentText"/>
    <w:link w:val="CommentSubjectChar"/>
    <w:uiPriority w:val="99"/>
    <w:semiHidden/>
    <w:unhideWhenUsed/>
    <w:rsid w:val="002A0DDB"/>
    <w:rPr>
      <w:b/>
      <w:bCs/>
    </w:rPr>
  </w:style>
  <w:style w:type="character" w:customStyle="1" w:styleId="CommentSubjectChar">
    <w:name w:val="Comment Subject Char"/>
    <w:basedOn w:val="CommentTextChar"/>
    <w:link w:val="CommentSubject"/>
    <w:uiPriority w:val="99"/>
    <w:semiHidden/>
    <w:rsid w:val="002A0DDB"/>
    <w:rPr>
      <w:b/>
      <w:bCs/>
      <w:sz w:val="20"/>
      <w:szCs w:val="20"/>
    </w:rPr>
  </w:style>
  <w:style w:type="paragraph" w:styleId="BalloonText">
    <w:name w:val="Balloon Text"/>
    <w:basedOn w:val="Normal"/>
    <w:link w:val="BalloonTextChar"/>
    <w:uiPriority w:val="99"/>
    <w:semiHidden/>
    <w:unhideWhenUsed/>
    <w:rsid w:val="002A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DB"/>
    <w:rPr>
      <w:rFonts w:ascii="Segoe UI" w:hAnsi="Segoe UI" w:cs="Segoe UI"/>
      <w:sz w:val="18"/>
      <w:szCs w:val="18"/>
    </w:rPr>
  </w:style>
  <w:style w:type="character" w:styleId="FollowedHyperlink">
    <w:name w:val="FollowedHyperlink"/>
    <w:basedOn w:val="DefaultParagraphFont"/>
    <w:uiPriority w:val="99"/>
    <w:semiHidden/>
    <w:unhideWhenUsed/>
    <w:rsid w:val="00B61165"/>
    <w:rPr>
      <w:color w:val="954F72" w:themeColor="followedHyperlink"/>
      <w:u w:val="single"/>
    </w:rPr>
  </w:style>
  <w:style w:type="character" w:styleId="UnresolvedMention">
    <w:name w:val="Unresolved Mention"/>
    <w:basedOn w:val="DefaultParagraphFont"/>
    <w:uiPriority w:val="99"/>
    <w:semiHidden/>
    <w:unhideWhenUsed/>
    <w:rsid w:val="00DF6889"/>
    <w:rPr>
      <w:color w:val="605E5C"/>
      <w:shd w:val="clear" w:color="auto" w:fill="E1DFDD"/>
    </w:rPr>
  </w:style>
  <w:style w:type="paragraph" w:styleId="ListParagraph">
    <w:name w:val="List Paragraph"/>
    <w:basedOn w:val="Normal"/>
    <w:uiPriority w:val="34"/>
    <w:qFormat/>
    <w:rsid w:val="00DF6889"/>
    <w:pPr>
      <w:ind w:left="720"/>
      <w:contextualSpacing/>
    </w:pPr>
  </w:style>
  <w:style w:type="paragraph" w:styleId="NormalWeb">
    <w:name w:val="Normal (Web)"/>
    <w:basedOn w:val="Normal"/>
    <w:uiPriority w:val="99"/>
    <w:semiHidden/>
    <w:unhideWhenUsed/>
    <w:rsid w:val="00A11B9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7B9"/>
    <w:rPr>
      <w:rFonts w:ascii="Times New Roman" w:eastAsia="Times New Roman" w:hAnsi="Times New Roman" w:cs="Times New Roman"/>
      <w:b/>
      <w:bCs/>
      <w:kern w:val="36"/>
      <w:sz w:val="48"/>
      <w:szCs w:val="48"/>
      <w:lang w:val="en-CH" w:eastAsia="en-GB"/>
    </w:rPr>
  </w:style>
  <w:style w:type="character" w:customStyle="1" w:styleId="color11">
    <w:name w:val="color_11"/>
    <w:basedOn w:val="DefaultParagraphFont"/>
    <w:rsid w:val="006727B9"/>
  </w:style>
  <w:style w:type="character" w:customStyle="1" w:styleId="inherit-font-size">
    <w:name w:val="inherit-font-size"/>
    <w:basedOn w:val="DefaultParagraphFont"/>
    <w:rsid w:val="0067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176">
      <w:bodyDiv w:val="1"/>
      <w:marLeft w:val="0"/>
      <w:marRight w:val="0"/>
      <w:marTop w:val="0"/>
      <w:marBottom w:val="0"/>
      <w:divBdr>
        <w:top w:val="none" w:sz="0" w:space="0" w:color="auto"/>
        <w:left w:val="none" w:sz="0" w:space="0" w:color="auto"/>
        <w:bottom w:val="none" w:sz="0" w:space="0" w:color="auto"/>
        <w:right w:val="none" w:sz="0" w:space="0" w:color="auto"/>
      </w:divBdr>
    </w:div>
    <w:div w:id="296303668">
      <w:bodyDiv w:val="1"/>
      <w:marLeft w:val="0"/>
      <w:marRight w:val="0"/>
      <w:marTop w:val="0"/>
      <w:marBottom w:val="0"/>
      <w:divBdr>
        <w:top w:val="none" w:sz="0" w:space="0" w:color="auto"/>
        <w:left w:val="none" w:sz="0" w:space="0" w:color="auto"/>
        <w:bottom w:val="none" w:sz="0" w:space="0" w:color="auto"/>
        <w:right w:val="none" w:sz="0" w:space="0" w:color="auto"/>
      </w:divBdr>
    </w:div>
    <w:div w:id="329799483">
      <w:bodyDiv w:val="1"/>
      <w:marLeft w:val="0"/>
      <w:marRight w:val="0"/>
      <w:marTop w:val="0"/>
      <w:marBottom w:val="0"/>
      <w:divBdr>
        <w:top w:val="none" w:sz="0" w:space="0" w:color="auto"/>
        <w:left w:val="none" w:sz="0" w:space="0" w:color="auto"/>
        <w:bottom w:val="none" w:sz="0" w:space="0" w:color="auto"/>
        <w:right w:val="none" w:sz="0" w:space="0" w:color="auto"/>
      </w:divBdr>
      <w:divsChild>
        <w:div w:id="1741825418">
          <w:marLeft w:val="0"/>
          <w:marRight w:val="0"/>
          <w:marTop w:val="0"/>
          <w:marBottom w:val="0"/>
          <w:divBdr>
            <w:top w:val="none" w:sz="0" w:space="0" w:color="auto"/>
            <w:left w:val="none" w:sz="0" w:space="0" w:color="auto"/>
            <w:bottom w:val="none" w:sz="0" w:space="0" w:color="auto"/>
            <w:right w:val="none" w:sz="0" w:space="0" w:color="auto"/>
          </w:divBdr>
        </w:div>
        <w:div w:id="944851364">
          <w:marLeft w:val="0"/>
          <w:marRight w:val="0"/>
          <w:marTop w:val="0"/>
          <w:marBottom w:val="0"/>
          <w:divBdr>
            <w:top w:val="none" w:sz="0" w:space="0" w:color="auto"/>
            <w:left w:val="none" w:sz="0" w:space="0" w:color="auto"/>
            <w:bottom w:val="none" w:sz="0" w:space="0" w:color="auto"/>
            <w:right w:val="none" w:sz="0" w:space="0" w:color="auto"/>
          </w:divBdr>
        </w:div>
        <w:div w:id="841512723">
          <w:marLeft w:val="0"/>
          <w:marRight w:val="0"/>
          <w:marTop w:val="0"/>
          <w:marBottom w:val="0"/>
          <w:divBdr>
            <w:top w:val="none" w:sz="0" w:space="0" w:color="auto"/>
            <w:left w:val="none" w:sz="0" w:space="0" w:color="auto"/>
            <w:bottom w:val="none" w:sz="0" w:space="0" w:color="auto"/>
            <w:right w:val="none" w:sz="0" w:space="0" w:color="auto"/>
          </w:divBdr>
        </w:div>
        <w:div w:id="1026717692">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346492372">
          <w:marLeft w:val="0"/>
          <w:marRight w:val="0"/>
          <w:marTop w:val="0"/>
          <w:marBottom w:val="0"/>
          <w:divBdr>
            <w:top w:val="none" w:sz="0" w:space="0" w:color="auto"/>
            <w:left w:val="none" w:sz="0" w:space="0" w:color="auto"/>
            <w:bottom w:val="none" w:sz="0" w:space="0" w:color="auto"/>
            <w:right w:val="none" w:sz="0" w:space="0" w:color="auto"/>
          </w:divBdr>
        </w:div>
        <w:div w:id="380635712">
          <w:marLeft w:val="0"/>
          <w:marRight w:val="0"/>
          <w:marTop w:val="0"/>
          <w:marBottom w:val="0"/>
          <w:divBdr>
            <w:top w:val="none" w:sz="0" w:space="0" w:color="auto"/>
            <w:left w:val="none" w:sz="0" w:space="0" w:color="auto"/>
            <w:bottom w:val="none" w:sz="0" w:space="0" w:color="auto"/>
            <w:right w:val="none" w:sz="0" w:space="0" w:color="auto"/>
          </w:divBdr>
        </w:div>
        <w:div w:id="1312901622">
          <w:marLeft w:val="0"/>
          <w:marRight w:val="0"/>
          <w:marTop w:val="0"/>
          <w:marBottom w:val="0"/>
          <w:divBdr>
            <w:top w:val="none" w:sz="0" w:space="0" w:color="auto"/>
            <w:left w:val="none" w:sz="0" w:space="0" w:color="auto"/>
            <w:bottom w:val="none" w:sz="0" w:space="0" w:color="auto"/>
            <w:right w:val="none" w:sz="0" w:space="0" w:color="auto"/>
          </w:divBdr>
        </w:div>
        <w:div w:id="2007899558">
          <w:marLeft w:val="0"/>
          <w:marRight w:val="0"/>
          <w:marTop w:val="0"/>
          <w:marBottom w:val="0"/>
          <w:divBdr>
            <w:top w:val="none" w:sz="0" w:space="0" w:color="auto"/>
            <w:left w:val="none" w:sz="0" w:space="0" w:color="auto"/>
            <w:bottom w:val="none" w:sz="0" w:space="0" w:color="auto"/>
            <w:right w:val="none" w:sz="0" w:space="0" w:color="auto"/>
          </w:divBdr>
        </w:div>
        <w:div w:id="149059492">
          <w:marLeft w:val="0"/>
          <w:marRight w:val="0"/>
          <w:marTop w:val="0"/>
          <w:marBottom w:val="0"/>
          <w:divBdr>
            <w:top w:val="none" w:sz="0" w:space="0" w:color="auto"/>
            <w:left w:val="none" w:sz="0" w:space="0" w:color="auto"/>
            <w:bottom w:val="none" w:sz="0" w:space="0" w:color="auto"/>
            <w:right w:val="none" w:sz="0" w:space="0" w:color="auto"/>
          </w:divBdr>
        </w:div>
        <w:div w:id="1038319026">
          <w:marLeft w:val="0"/>
          <w:marRight w:val="0"/>
          <w:marTop w:val="0"/>
          <w:marBottom w:val="0"/>
          <w:divBdr>
            <w:top w:val="none" w:sz="0" w:space="0" w:color="auto"/>
            <w:left w:val="none" w:sz="0" w:space="0" w:color="auto"/>
            <w:bottom w:val="none" w:sz="0" w:space="0" w:color="auto"/>
            <w:right w:val="none" w:sz="0" w:space="0" w:color="auto"/>
          </w:divBdr>
          <w:divsChild>
            <w:div w:id="1883130550">
              <w:marLeft w:val="0"/>
              <w:marRight w:val="0"/>
              <w:marTop w:val="0"/>
              <w:marBottom w:val="0"/>
              <w:divBdr>
                <w:top w:val="none" w:sz="0" w:space="0" w:color="auto"/>
                <w:left w:val="none" w:sz="0" w:space="0" w:color="auto"/>
                <w:bottom w:val="none" w:sz="0" w:space="0" w:color="auto"/>
                <w:right w:val="none" w:sz="0" w:space="0" w:color="auto"/>
              </w:divBdr>
            </w:div>
          </w:divsChild>
        </w:div>
        <w:div w:id="1149252392">
          <w:marLeft w:val="0"/>
          <w:marRight w:val="0"/>
          <w:marTop w:val="0"/>
          <w:marBottom w:val="0"/>
          <w:divBdr>
            <w:top w:val="none" w:sz="0" w:space="0" w:color="auto"/>
            <w:left w:val="none" w:sz="0" w:space="0" w:color="auto"/>
            <w:bottom w:val="none" w:sz="0" w:space="0" w:color="auto"/>
            <w:right w:val="none" w:sz="0" w:space="0" w:color="auto"/>
          </w:divBdr>
        </w:div>
        <w:div w:id="247467291">
          <w:marLeft w:val="0"/>
          <w:marRight w:val="0"/>
          <w:marTop w:val="0"/>
          <w:marBottom w:val="0"/>
          <w:divBdr>
            <w:top w:val="none" w:sz="0" w:space="0" w:color="auto"/>
            <w:left w:val="none" w:sz="0" w:space="0" w:color="auto"/>
            <w:bottom w:val="none" w:sz="0" w:space="0" w:color="auto"/>
            <w:right w:val="none" w:sz="0" w:space="0" w:color="auto"/>
          </w:divBdr>
        </w:div>
        <w:div w:id="1224023777">
          <w:marLeft w:val="0"/>
          <w:marRight w:val="0"/>
          <w:marTop w:val="0"/>
          <w:marBottom w:val="0"/>
          <w:divBdr>
            <w:top w:val="none" w:sz="0" w:space="0" w:color="auto"/>
            <w:left w:val="none" w:sz="0" w:space="0" w:color="auto"/>
            <w:bottom w:val="none" w:sz="0" w:space="0" w:color="auto"/>
            <w:right w:val="none" w:sz="0" w:space="0" w:color="auto"/>
          </w:divBdr>
        </w:div>
        <w:div w:id="850870774">
          <w:marLeft w:val="0"/>
          <w:marRight w:val="0"/>
          <w:marTop w:val="0"/>
          <w:marBottom w:val="0"/>
          <w:divBdr>
            <w:top w:val="none" w:sz="0" w:space="0" w:color="auto"/>
            <w:left w:val="none" w:sz="0" w:space="0" w:color="auto"/>
            <w:bottom w:val="none" w:sz="0" w:space="0" w:color="auto"/>
            <w:right w:val="none" w:sz="0" w:space="0" w:color="auto"/>
          </w:divBdr>
        </w:div>
        <w:div w:id="308749875">
          <w:marLeft w:val="0"/>
          <w:marRight w:val="0"/>
          <w:marTop w:val="0"/>
          <w:marBottom w:val="0"/>
          <w:divBdr>
            <w:top w:val="none" w:sz="0" w:space="0" w:color="auto"/>
            <w:left w:val="none" w:sz="0" w:space="0" w:color="auto"/>
            <w:bottom w:val="none" w:sz="0" w:space="0" w:color="auto"/>
            <w:right w:val="none" w:sz="0" w:space="0" w:color="auto"/>
          </w:divBdr>
        </w:div>
      </w:divsChild>
    </w:div>
    <w:div w:id="552890113">
      <w:bodyDiv w:val="1"/>
      <w:marLeft w:val="0"/>
      <w:marRight w:val="0"/>
      <w:marTop w:val="0"/>
      <w:marBottom w:val="0"/>
      <w:divBdr>
        <w:top w:val="none" w:sz="0" w:space="0" w:color="auto"/>
        <w:left w:val="none" w:sz="0" w:space="0" w:color="auto"/>
        <w:bottom w:val="none" w:sz="0" w:space="0" w:color="auto"/>
        <w:right w:val="none" w:sz="0" w:space="0" w:color="auto"/>
      </w:divBdr>
    </w:div>
    <w:div w:id="652180252">
      <w:bodyDiv w:val="1"/>
      <w:marLeft w:val="0"/>
      <w:marRight w:val="0"/>
      <w:marTop w:val="0"/>
      <w:marBottom w:val="0"/>
      <w:divBdr>
        <w:top w:val="none" w:sz="0" w:space="0" w:color="auto"/>
        <w:left w:val="none" w:sz="0" w:space="0" w:color="auto"/>
        <w:bottom w:val="none" w:sz="0" w:space="0" w:color="auto"/>
        <w:right w:val="none" w:sz="0" w:space="0" w:color="auto"/>
      </w:divBdr>
    </w:div>
    <w:div w:id="717701237">
      <w:bodyDiv w:val="1"/>
      <w:marLeft w:val="0"/>
      <w:marRight w:val="0"/>
      <w:marTop w:val="0"/>
      <w:marBottom w:val="0"/>
      <w:divBdr>
        <w:top w:val="none" w:sz="0" w:space="0" w:color="auto"/>
        <w:left w:val="none" w:sz="0" w:space="0" w:color="auto"/>
        <w:bottom w:val="none" w:sz="0" w:space="0" w:color="auto"/>
        <w:right w:val="none" w:sz="0" w:space="0" w:color="auto"/>
      </w:divBdr>
    </w:div>
    <w:div w:id="743529772">
      <w:bodyDiv w:val="1"/>
      <w:marLeft w:val="0"/>
      <w:marRight w:val="0"/>
      <w:marTop w:val="0"/>
      <w:marBottom w:val="0"/>
      <w:divBdr>
        <w:top w:val="none" w:sz="0" w:space="0" w:color="auto"/>
        <w:left w:val="none" w:sz="0" w:space="0" w:color="auto"/>
        <w:bottom w:val="none" w:sz="0" w:space="0" w:color="auto"/>
        <w:right w:val="none" w:sz="0" w:space="0" w:color="auto"/>
      </w:divBdr>
    </w:div>
    <w:div w:id="765854832">
      <w:bodyDiv w:val="1"/>
      <w:marLeft w:val="0"/>
      <w:marRight w:val="0"/>
      <w:marTop w:val="0"/>
      <w:marBottom w:val="0"/>
      <w:divBdr>
        <w:top w:val="none" w:sz="0" w:space="0" w:color="auto"/>
        <w:left w:val="none" w:sz="0" w:space="0" w:color="auto"/>
        <w:bottom w:val="none" w:sz="0" w:space="0" w:color="auto"/>
        <w:right w:val="none" w:sz="0" w:space="0" w:color="auto"/>
      </w:divBdr>
    </w:div>
    <w:div w:id="1392850696">
      <w:bodyDiv w:val="1"/>
      <w:marLeft w:val="0"/>
      <w:marRight w:val="0"/>
      <w:marTop w:val="0"/>
      <w:marBottom w:val="0"/>
      <w:divBdr>
        <w:top w:val="none" w:sz="0" w:space="0" w:color="auto"/>
        <w:left w:val="none" w:sz="0" w:space="0" w:color="auto"/>
        <w:bottom w:val="none" w:sz="0" w:space="0" w:color="auto"/>
        <w:right w:val="none" w:sz="0" w:space="0" w:color="auto"/>
      </w:divBdr>
    </w:div>
    <w:div w:id="1398934443">
      <w:bodyDiv w:val="1"/>
      <w:marLeft w:val="0"/>
      <w:marRight w:val="0"/>
      <w:marTop w:val="0"/>
      <w:marBottom w:val="0"/>
      <w:divBdr>
        <w:top w:val="none" w:sz="0" w:space="0" w:color="auto"/>
        <w:left w:val="none" w:sz="0" w:space="0" w:color="auto"/>
        <w:bottom w:val="none" w:sz="0" w:space="0" w:color="auto"/>
        <w:right w:val="none" w:sz="0" w:space="0" w:color="auto"/>
      </w:divBdr>
      <w:divsChild>
        <w:div w:id="144316937">
          <w:marLeft w:val="0"/>
          <w:marRight w:val="0"/>
          <w:marTop w:val="0"/>
          <w:marBottom w:val="0"/>
          <w:divBdr>
            <w:top w:val="none" w:sz="0" w:space="0" w:color="auto"/>
            <w:left w:val="none" w:sz="0" w:space="0" w:color="auto"/>
            <w:bottom w:val="none" w:sz="0" w:space="0" w:color="auto"/>
            <w:right w:val="none" w:sz="0" w:space="0" w:color="auto"/>
          </w:divBdr>
        </w:div>
        <w:div w:id="1228417462">
          <w:marLeft w:val="0"/>
          <w:marRight w:val="0"/>
          <w:marTop w:val="0"/>
          <w:marBottom w:val="0"/>
          <w:divBdr>
            <w:top w:val="none" w:sz="0" w:space="0" w:color="auto"/>
            <w:left w:val="none" w:sz="0" w:space="0" w:color="auto"/>
            <w:bottom w:val="none" w:sz="0" w:space="0" w:color="auto"/>
            <w:right w:val="none" w:sz="0" w:space="0" w:color="auto"/>
          </w:divBdr>
        </w:div>
        <w:div w:id="919212411">
          <w:marLeft w:val="0"/>
          <w:marRight w:val="0"/>
          <w:marTop w:val="0"/>
          <w:marBottom w:val="0"/>
          <w:divBdr>
            <w:top w:val="none" w:sz="0" w:space="0" w:color="auto"/>
            <w:left w:val="none" w:sz="0" w:space="0" w:color="auto"/>
            <w:bottom w:val="none" w:sz="0" w:space="0" w:color="auto"/>
            <w:right w:val="none" w:sz="0" w:space="0" w:color="auto"/>
          </w:divBdr>
        </w:div>
        <w:div w:id="757092759">
          <w:marLeft w:val="0"/>
          <w:marRight w:val="0"/>
          <w:marTop w:val="0"/>
          <w:marBottom w:val="0"/>
          <w:divBdr>
            <w:top w:val="none" w:sz="0" w:space="0" w:color="auto"/>
            <w:left w:val="none" w:sz="0" w:space="0" w:color="auto"/>
            <w:bottom w:val="none" w:sz="0" w:space="0" w:color="auto"/>
            <w:right w:val="none" w:sz="0" w:space="0" w:color="auto"/>
          </w:divBdr>
        </w:div>
        <w:div w:id="850606576">
          <w:marLeft w:val="0"/>
          <w:marRight w:val="0"/>
          <w:marTop w:val="0"/>
          <w:marBottom w:val="0"/>
          <w:divBdr>
            <w:top w:val="none" w:sz="0" w:space="0" w:color="auto"/>
            <w:left w:val="none" w:sz="0" w:space="0" w:color="auto"/>
            <w:bottom w:val="none" w:sz="0" w:space="0" w:color="auto"/>
            <w:right w:val="none" w:sz="0" w:space="0" w:color="auto"/>
          </w:divBdr>
        </w:div>
        <w:div w:id="1368409703">
          <w:marLeft w:val="0"/>
          <w:marRight w:val="0"/>
          <w:marTop w:val="0"/>
          <w:marBottom w:val="0"/>
          <w:divBdr>
            <w:top w:val="none" w:sz="0" w:space="0" w:color="auto"/>
            <w:left w:val="none" w:sz="0" w:space="0" w:color="auto"/>
            <w:bottom w:val="none" w:sz="0" w:space="0" w:color="auto"/>
            <w:right w:val="none" w:sz="0" w:space="0" w:color="auto"/>
          </w:divBdr>
        </w:div>
        <w:div w:id="1966960401">
          <w:marLeft w:val="0"/>
          <w:marRight w:val="0"/>
          <w:marTop w:val="0"/>
          <w:marBottom w:val="0"/>
          <w:divBdr>
            <w:top w:val="none" w:sz="0" w:space="0" w:color="auto"/>
            <w:left w:val="none" w:sz="0" w:space="0" w:color="auto"/>
            <w:bottom w:val="none" w:sz="0" w:space="0" w:color="auto"/>
            <w:right w:val="none" w:sz="0" w:space="0" w:color="auto"/>
          </w:divBdr>
        </w:div>
        <w:div w:id="323317276">
          <w:marLeft w:val="0"/>
          <w:marRight w:val="0"/>
          <w:marTop w:val="0"/>
          <w:marBottom w:val="0"/>
          <w:divBdr>
            <w:top w:val="none" w:sz="0" w:space="0" w:color="auto"/>
            <w:left w:val="none" w:sz="0" w:space="0" w:color="auto"/>
            <w:bottom w:val="none" w:sz="0" w:space="0" w:color="auto"/>
            <w:right w:val="none" w:sz="0" w:space="0" w:color="auto"/>
          </w:divBdr>
        </w:div>
        <w:div w:id="1650750217">
          <w:marLeft w:val="0"/>
          <w:marRight w:val="0"/>
          <w:marTop w:val="0"/>
          <w:marBottom w:val="0"/>
          <w:divBdr>
            <w:top w:val="none" w:sz="0" w:space="0" w:color="auto"/>
            <w:left w:val="none" w:sz="0" w:space="0" w:color="auto"/>
            <w:bottom w:val="none" w:sz="0" w:space="0" w:color="auto"/>
            <w:right w:val="none" w:sz="0" w:space="0" w:color="auto"/>
          </w:divBdr>
        </w:div>
        <w:div w:id="1360594087">
          <w:marLeft w:val="0"/>
          <w:marRight w:val="0"/>
          <w:marTop w:val="0"/>
          <w:marBottom w:val="0"/>
          <w:divBdr>
            <w:top w:val="none" w:sz="0" w:space="0" w:color="auto"/>
            <w:left w:val="none" w:sz="0" w:space="0" w:color="auto"/>
            <w:bottom w:val="none" w:sz="0" w:space="0" w:color="auto"/>
            <w:right w:val="none" w:sz="0" w:space="0" w:color="auto"/>
          </w:divBdr>
        </w:div>
        <w:div w:id="72705685">
          <w:marLeft w:val="0"/>
          <w:marRight w:val="0"/>
          <w:marTop w:val="0"/>
          <w:marBottom w:val="0"/>
          <w:divBdr>
            <w:top w:val="none" w:sz="0" w:space="0" w:color="auto"/>
            <w:left w:val="none" w:sz="0" w:space="0" w:color="auto"/>
            <w:bottom w:val="none" w:sz="0" w:space="0" w:color="auto"/>
            <w:right w:val="none" w:sz="0" w:space="0" w:color="auto"/>
          </w:divBdr>
        </w:div>
        <w:div w:id="238364498">
          <w:marLeft w:val="0"/>
          <w:marRight w:val="0"/>
          <w:marTop w:val="0"/>
          <w:marBottom w:val="0"/>
          <w:divBdr>
            <w:top w:val="none" w:sz="0" w:space="0" w:color="auto"/>
            <w:left w:val="none" w:sz="0" w:space="0" w:color="auto"/>
            <w:bottom w:val="none" w:sz="0" w:space="0" w:color="auto"/>
            <w:right w:val="none" w:sz="0" w:space="0" w:color="auto"/>
          </w:divBdr>
        </w:div>
        <w:div w:id="361366582">
          <w:marLeft w:val="0"/>
          <w:marRight w:val="0"/>
          <w:marTop w:val="0"/>
          <w:marBottom w:val="0"/>
          <w:divBdr>
            <w:top w:val="none" w:sz="0" w:space="0" w:color="auto"/>
            <w:left w:val="none" w:sz="0" w:space="0" w:color="auto"/>
            <w:bottom w:val="none" w:sz="0" w:space="0" w:color="auto"/>
            <w:right w:val="none" w:sz="0" w:space="0" w:color="auto"/>
          </w:divBdr>
        </w:div>
        <w:div w:id="223836246">
          <w:marLeft w:val="0"/>
          <w:marRight w:val="0"/>
          <w:marTop w:val="0"/>
          <w:marBottom w:val="0"/>
          <w:divBdr>
            <w:top w:val="none" w:sz="0" w:space="0" w:color="auto"/>
            <w:left w:val="none" w:sz="0" w:space="0" w:color="auto"/>
            <w:bottom w:val="none" w:sz="0" w:space="0" w:color="auto"/>
            <w:right w:val="none" w:sz="0" w:space="0" w:color="auto"/>
          </w:divBdr>
        </w:div>
        <w:div w:id="786584555">
          <w:marLeft w:val="0"/>
          <w:marRight w:val="0"/>
          <w:marTop w:val="0"/>
          <w:marBottom w:val="0"/>
          <w:divBdr>
            <w:top w:val="none" w:sz="0" w:space="0" w:color="auto"/>
            <w:left w:val="none" w:sz="0" w:space="0" w:color="auto"/>
            <w:bottom w:val="none" w:sz="0" w:space="0" w:color="auto"/>
            <w:right w:val="none" w:sz="0" w:space="0" w:color="auto"/>
          </w:divBdr>
        </w:div>
        <w:div w:id="175267115">
          <w:marLeft w:val="0"/>
          <w:marRight w:val="0"/>
          <w:marTop w:val="0"/>
          <w:marBottom w:val="0"/>
          <w:divBdr>
            <w:top w:val="none" w:sz="0" w:space="0" w:color="auto"/>
            <w:left w:val="none" w:sz="0" w:space="0" w:color="auto"/>
            <w:bottom w:val="none" w:sz="0" w:space="0" w:color="auto"/>
            <w:right w:val="none" w:sz="0" w:space="0" w:color="auto"/>
          </w:divBdr>
        </w:div>
        <w:div w:id="1674601459">
          <w:marLeft w:val="0"/>
          <w:marRight w:val="0"/>
          <w:marTop w:val="0"/>
          <w:marBottom w:val="0"/>
          <w:divBdr>
            <w:top w:val="none" w:sz="0" w:space="0" w:color="auto"/>
            <w:left w:val="none" w:sz="0" w:space="0" w:color="auto"/>
            <w:bottom w:val="none" w:sz="0" w:space="0" w:color="auto"/>
            <w:right w:val="none" w:sz="0" w:space="0" w:color="auto"/>
          </w:divBdr>
        </w:div>
        <w:div w:id="363137873">
          <w:marLeft w:val="0"/>
          <w:marRight w:val="0"/>
          <w:marTop w:val="0"/>
          <w:marBottom w:val="0"/>
          <w:divBdr>
            <w:top w:val="none" w:sz="0" w:space="0" w:color="auto"/>
            <w:left w:val="none" w:sz="0" w:space="0" w:color="auto"/>
            <w:bottom w:val="none" w:sz="0" w:space="0" w:color="auto"/>
            <w:right w:val="none" w:sz="0" w:space="0" w:color="auto"/>
          </w:divBdr>
        </w:div>
        <w:div w:id="454060753">
          <w:marLeft w:val="0"/>
          <w:marRight w:val="0"/>
          <w:marTop w:val="0"/>
          <w:marBottom w:val="0"/>
          <w:divBdr>
            <w:top w:val="none" w:sz="0" w:space="0" w:color="auto"/>
            <w:left w:val="none" w:sz="0" w:space="0" w:color="auto"/>
            <w:bottom w:val="none" w:sz="0" w:space="0" w:color="auto"/>
            <w:right w:val="none" w:sz="0" w:space="0" w:color="auto"/>
          </w:divBdr>
        </w:div>
        <w:div w:id="225336934">
          <w:marLeft w:val="0"/>
          <w:marRight w:val="0"/>
          <w:marTop w:val="0"/>
          <w:marBottom w:val="0"/>
          <w:divBdr>
            <w:top w:val="none" w:sz="0" w:space="0" w:color="auto"/>
            <w:left w:val="none" w:sz="0" w:space="0" w:color="auto"/>
            <w:bottom w:val="none" w:sz="0" w:space="0" w:color="auto"/>
            <w:right w:val="none" w:sz="0" w:space="0" w:color="auto"/>
          </w:divBdr>
        </w:div>
        <w:div w:id="318653339">
          <w:marLeft w:val="0"/>
          <w:marRight w:val="0"/>
          <w:marTop w:val="0"/>
          <w:marBottom w:val="0"/>
          <w:divBdr>
            <w:top w:val="none" w:sz="0" w:space="0" w:color="auto"/>
            <w:left w:val="none" w:sz="0" w:space="0" w:color="auto"/>
            <w:bottom w:val="none" w:sz="0" w:space="0" w:color="auto"/>
            <w:right w:val="none" w:sz="0" w:space="0" w:color="auto"/>
          </w:divBdr>
        </w:div>
        <w:div w:id="715860788">
          <w:marLeft w:val="0"/>
          <w:marRight w:val="0"/>
          <w:marTop w:val="0"/>
          <w:marBottom w:val="0"/>
          <w:divBdr>
            <w:top w:val="none" w:sz="0" w:space="0" w:color="auto"/>
            <w:left w:val="none" w:sz="0" w:space="0" w:color="auto"/>
            <w:bottom w:val="none" w:sz="0" w:space="0" w:color="auto"/>
            <w:right w:val="none" w:sz="0" w:space="0" w:color="auto"/>
          </w:divBdr>
        </w:div>
        <w:div w:id="258488197">
          <w:marLeft w:val="0"/>
          <w:marRight w:val="0"/>
          <w:marTop w:val="0"/>
          <w:marBottom w:val="0"/>
          <w:divBdr>
            <w:top w:val="none" w:sz="0" w:space="0" w:color="auto"/>
            <w:left w:val="none" w:sz="0" w:space="0" w:color="auto"/>
            <w:bottom w:val="none" w:sz="0" w:space="0" w:color="auto"/>
            <w:right w:val="none" w:sz="0" w:space="0" w:color="auto"/>
          </w:divBdr>
        </w:div>
        <w:div w:id="15743136">
          <w:marLeft w:val="0"/>
          <w:marRight w:val="0"/>
          <w:marTop w:val="0"/>
          <w:marBottom w:val="0"/>
          <w:divBdr>
            <w:top w:val="none" w:sz="0" w:space="0" w:color="auto"/>
            <w:left w:val="none" w:sz="0" w:space="0" w:color="auto"/>
            <w:bottom w:val="none" w:sz="0" w:space="0" w:color="auto"/>
            <w:right w:val="none" w:sz="0" w:space="0" w:color="auto"/>
          </w:divBdr>
        </w:div>
        <w:div w:id="1950500612">
          <w:marLeft w:val="0"/>
          <w:marRight w:val="0"/>
          <w:marTop w:val="0"/>
          <w:marBottom w:val="0"/>
          <w:divBdr>
            <w:top w:val="none" w:sz="0" w:space="0" w:color="auto"/>
            <w:left w:val="none" w:sz="0" w:space="0" w:color="auto"/>
            <w:bottom w:val="none" w:sz="0" w:space="0" w:color="auto"/>
            <w:right w:val="none" w:sz="0" w:space="0" w:color="auto"/>
          </w:divBdr>
        </w:div>
        <w:div w:id="270941997">
          <w:marLeft w:val="0"/>
          <w:marRight w:val="0"/>
          <w:marTop w:val="0"/>
          <w:marBottom w:val="0"/>
          <w:divBdr>
            <w:top w:val="none" w:sz="0" w:space="0" w:color="auto"/>
            <w:left w:val="none" w:sz="0" w:space="0" w:color="auto"/>
            <w:bottom w:val="none" w:sz="0" w:space="0" w:color="auto"/>
            <w:right w:val="none" w:sz="0" w:space="0" w:color="auto"/>
          </w:divBdr>
        </w:div>
        <w:div w:id="1079403351">
          <w:marLeft w:val="0"/>
          <w:marRight w:val="0"/>
          <w:marTop w:val="0"/>
          <w:marBottom w:val="0"/>
          <w:divBdr>
            <w:top w:val="none" w:sz="0" w:space="0" w:color="auto"/>
            <w:left w:val="none" w:sz="0" w:space="0" w:color="auto"/>
            <w:bottom w:val="none" w:sz="0" w:space="0" w:color="auto"/>
            <w:right w:val="none" w:sz="0" w:space="0" w:color="auto"/>
          </w:divBdr>
        </w:div>
        <w:div w:id="716777550">
          <w:marLeft w:val="0"/>
          <w:marRight w:val="0"/>
          <w:marTop w:val="0"/>
          <w:marBottom w:val="0"/>
          <w:divBdr>
            <w:top w:val="none" w:sz="0" w:space="0" w:color="auto"/>
            <w:left w:val="none" w:sz="0" w:space="0" w:color="auto"/>
            <w:bottom w:val="none" w:sz="0" w:space="0" w:color="auto"/>
            <w:right w:val="none" w:sz="0" w:space="0" w:color="auto"/>
          </w:divBdr>
        </w:div>
        <w:div w:id="1165391949">
          <w:marLeft w:val="0"/>
          <w:marRight w:val="0"/>
          <w:marTop w:val="0"/>
          <w:marBottom w:val="0"/>
          <w:divBdr>
            <w:top w:val="none" w:sz="0" w:space="0" w:color="auto"/>
            <w:left w:val="none" w:sz="0" w:space="0" w:color="auto"/>
            <w:bottom w:val="none" w:sz="0" w:space="0" w:color="auto"/>
            <w:right w:val="none" w:sz="0" w:space="0" w:color="auto"/>
          </w:divBdr>
        </w:div>
        <w:div w:id="540633757">
          <w:marLeft w:val="0"/>
          <w:marRight w:val="0"/>
          <w:marTop w:val="0"/>
          <w:marBottom w:val="0"/>
          <w:divBdr>
            <w:top w:val="none" w:sz="0" w:space="0" w:color="auto"/>
            <w:left w:val="none" w:sz="0" w:space="0" w:color="auto"/>
            <w:bottom w:val="none" w:sz="0" w:space="0" w:color="auto"/>
            <w:right w:val="none" w:sz="0" w:space="0" w:color="auto"/>
          </w:divBdr>
          <w:divsChild>
            <w:div w:id="1161652826">
              <w:marLeft w:val="0"/>
              <w:marRight w:val="0"/>
              <w:marTop w:val="0"/>
              <w:marBottom w:val="0"/>
              <w:divBdr>
                <w:top w:val="none" w:sz="0" w:space="0" w:color="auto"/>
                <w:left w:val="none" w:sz="0" w:space="0" w:color="auto"/>
                <w:bottom w:val="none" w:sz="0" w:space="0" w:color="auto"/>
                <w:right w:val="none" w:sz="0" w:space="0" w:color="auto"/>
              </w:divBdr>
            </w:div>
          </w:divsChild>
        </w:div>
        <w:div w:id="527838157">
          <w:marLeft w:val="0"/>
          <w:marRight w:val="0"/>
          <w:marTop w:val="0"/>
          <w:marBottom w:val="0"/>
          <w:divBdr>
            <w:top w:val="none" w:sz="0" w:space="0" w:color="auto"/>
            <w:left w:val="none" w:sz="0" w:space="0" w:color="auto"/>
            <w:bottom w:val="none" w:sz="0" w:space="0" w:color="auto"/>
            <w:right w:val="none" w:sz="0" w:space="0" w:color="auto"/>
          </w:divBdr>
        </w:div>
        <w:div w:id="2035182118">
          <w:marLeft w:val="0"/>
          <w:marRight w:val="0"/>
          <w:marTop w:val="0"/>
          <w:marBottom w:val="0"/>
          <w:divBdr>
            <w:top w:val="none" w:sz="0" w:space="0" w:color="auto"/>
            <w:left w:val="none" w:sz="0" w:space="0" w:color="auto"/>
            <w:bottom w:val="none" w:sz="0" w:space="0" w:color="auto"/>
            <w:right w:val="none" w:sz="0" w:space="0" w:color="auto"/>
          </w:divBdr>
        </w:div>
        <w:div w:id="1664700367">
          <w:marLeft w:val="0"/>
          <w:marRight w:val="0"/>
          <w:marTop w:val="0"/>
          <w:marBottom w:val="0"/>
          <w:divBdr>
            <w:top w:val="none" w:sz="0" w:space="0" w:color="auto"/>
            <w:left w:val="none" w:sz="0" w:space="0" w:color="auto"/>
            <w:bottom w:val="none" w:sz="0" w:space="0" w:color="auto"/>
            <w:right w:val="none" w:sz="0" w:space="0" w:color="auto"/>
          </w:divBdr>
        </w:div>
        <w:div w:id="1220634089">
          <w:marLeft w:val="0"/>
          <w:marRight w:val="0"/>
          <w:marTop w:val="0"/>
          <w:marBottom w:val="0"/>
          <w:divBdr>
            <w:top w:val="none" w:sz="0" w:space="0" w:color="auto"/>
            <w:left w:val="none" w:sz="0" w:space="0" w:color="auto"/>
            <w:bottom w:val="none" w:sz="0" w:space="0" w:color="auto"/>
            <w:right w:val="none" w:sz="0" w:space="0" w:color="auto"/>
          </w:divBdr>
        </w:div>
        <w:div w:id="1174494820">
          <w:marLeft w:val="0"/>
          <w:marRight w:val="0"/>
          <w:marTop w:val="0"/>
          <w:marBottom w:val="0"/>
          <w:divBdr>
            <w:top w:val="none" w:sz="0" w:space="0" w:color="auto"/>
            <w:left w:val="none" w:sz="0" w:space="0" w:color="auto"/>
            <w:bottom w:val="none" w:sz="0" w:space="0" w:color="auto"/>
            <w:right w:val="none" w:sz="0" w:space="0" w:color="auto"/>
          </w:divBdr>
        </w:div>
      </w:divsChild>
    </w:div>
    <w:div w:id="1625580777">
      <w:bodyDiv w:val="1"/>
      <w:marLeft w:val="0"/>
      <w:marRight w:val="0"/>
      <w:marTop w:val="0"/>
      <w:marBottom w:val="0"/>
      <w:divBdr>
        <w:top w:val="none" w:sz="0" w:space="0" w:color="auto"/>
        <w:left w:val="none" w:sz="0" w:space="0" w:color="auto"/>
        <w:bottom w:val="none" w:sz="0" w:space="0" w:color="auto"/>
        <w:right w:val="none" w:sz="0" w:space="0" w:color="auto"/>
      </w:divBdr>
      <w:divsChild>
        <w:div w:id="443502600">
          <w:marLeft w:val="0"/>
          <w:marRight w:val="0"/>
          <w:marTop w:val="345"/>
          <w:marBottom w:val="150"/>
          <w:divBdr>
            <w:top w:val="none" w:sz="0" w:space="0" w:color="auto"/>
            <w:left w:val="none" w:sz="0" w:space="0" w:color="auto"/>
            <w:bottom w:val="none" w:sz="0" w:space="0" w:color="auto"/>
            <w:right w:val="none" w:sz="0" w:space="0" w:color="auto"/>
          </w:divBdr>
        </w:div>
        <w:div w:id="1877428662">
          <w:marLeft w:val="0"/>
          <w:marRight w:val="0"/>
          <w:marTop w:val="75"/>
          <w:marBottom w:val="540"/>
          <w:divBdr>
            <w:top w:val="none" w:sz="0" w:space="0" w:color="auto"/>
            <w:left w:val="none" w:sz="0" w:space="0" w:color="auto"/>
            <w:bottom w:val="none" w:sz="0" w:space="0" w:color="auto"/>
            <w:right w:val="none" w:sz="0" w:space="0" w:color="auto"/>
          </w:divBdr>
        </w:div>
      </w:divsChild>
    </w:div>
    <w:div w:id="1673219029">
      <w:bodyDiv w:val="1"/>
      <w:marLeft w:val="0"/>
      <w:marRight w:val="0"/>
      <w:marTop w:val="0"/>
      <w:marBottom w:val="0"/>
      <w:divBdr>
        <w:top w:val="none" w:sz="0" w:space="0" w:color="auto"/>
        <w:left w:val="none" w:sz="0" w:space="0" w:color="auto"/>
        <w:bottom w:val="none" w:sz="0" w:space="0" w:color="auto"/>
        <w:right w:val="none" w:sz="0" w:space="0" w:color="auto"/>
      </w:divBdr>
      <w:divsChild>
        <w:div w:id="1345983549">
          <w:marLeft w:val="0"/>
          <w:marRight w:val="0"/>
          <w:marTop w:val="345"/>
          <w:marBottom w:val="150"/>
          <w:divBdr>
            <w:top w:val="none" w:sz="0" w:space="0" w:color="auto"/>
            <w:left w:val="none" w:sz="0" w:space="0" w:color="auto"/>
            <w:bottom w:val="none" w:sz="0" w:space="0" w:color="auto"/>
            <w:right w:val="none" w:sz="0" w:space="0" w:color="auto"/>
          </w:divBdr>
        </w:div>
        <w:div w:id="1849979624">
          <w:marLeft w:val="0"/>
          <w:marRight w:val="0"/>
          <w:marTop w:val="75"/>
          <w:marBottom w:val="540"/>
          <w:divBdr>
            <w:top w:val="none" w:sz="0" w:space="0" w:color="auto"/>
            <w:left w:val="none" w:sz="0" w:space="0" w:color="auto"/>
            <w:bottom w:val="none" w:sz="0" w:space="0" w:color="auto"/>
            <w:right w:val="none" w:sz="0" w:space="0" w:color="auto"/>
          </w:divBdr>
        </w:div>
      </w:divsChild>
    </w:div>
    <w:div w:id="1709259493">
      <w:bodyDiv w:val="1"/>
      <w:marLeft w:val="0"/>
      <w:marRight w:val="0"/>
      <w:marTop w:val="0"/>
      <w:marBottom w:val="0"/>
      <w:divBdr>
        <w:top w:val="none" w:sz="0" w:space="0" w:color="auto"/>
        <w:left w:val="none" w:sz="0" w:space="0" w:color="auto"/>
        <w:bottom w:val="none" w:sz="0" w:space="0" w:color="auto"/>
        <w:right w:val="none" w:sz="0" w:space="0" w:color="auto"/>
      </w:divBdr>
    </w:div>
    <w:div w:id="20513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convex.org/2016/11/03/MityaN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gle.com/url?q=http%3A%2F%2Fwww.offconvex.org%2F2018%2F12%2F03%2FMityaNN2%2F&amp;sa=D&amp;sntz=1&amp;usg=AFQjCNENHO6gi-XwwxCDzFQZgTRUvRGv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DD838B-B045-2C4D-A289-C2637F7C830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8089-FB3B-E64A-82E5-E2415FC8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Weele, Caitlin</dc:creator>
  <cp:keywords/>
  <dc:description/>
  <cp:lastModifiedBy>Taniya Channa</cp:lastModifiedBy>
  <cp:revision>11</cp:revision>
  <dcterms:created xsi:type="dcterms:W3CDTF">2021-08-03T11:16:00Z</dcterms:created>
  <dcterms:modified xsi:type="dcterms:W3CDTF">2021-08-03T11:34:00Z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documentId_3312</vt:lpwstr>
  </property>
  <property fmtid="{D5CDD505-2E9C-101B-9397-08002B2CF9AE}" pid="3" name="grammarly_documentContext">
    <vt:lpwstr>{"goals":[],"domain":"general","emotions":[],"dialect":"american"}</vt:lpwstr>
  </property>
</Properties>
</file>