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A804E" w14:textId="73F265A4" w:rsidR="005E30C2" w:rsidRPr="000B01E3" w:rsidRDefault="009F05C7" w:rsidP="00814CC3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Eric Shea-Brown</w:t>
      </w:r>
      <w:r w:rsidR="00814CC3" w:rsidRPr="000B01E3">
        <w:rPr>
          <w:b/>
          <w:bCs/>
          <w:color w:val="000000"/>
          <w:sz w:val="28"/>
          <w:szCs w:val="28"/>
          <w:u w:val="single"/>
        </w:rPr>
        <w:t xml:space="preserve"> – </w:t>
      </w:r>
      <w:proofErr w:type="spellStart"/>
      <w:r w:rsidR="00814CC3" w:rsidRPr="000B01E3">
        <w:rPr>
          <w:b/>
          <w:bCs/>
          <w:color w:val="000000"/>
          <w:sz w:val="28"/>
          <w:szCs w:val="28"/>
          <w:u w:val="single"/>
        </w:rPr>
        <w:t>CNeuro</w:t>
      </w:r>
      <w:proofErr w:type="spellEnd"/>
      <w:r w:rsidR="00814CC3" w:rsidRPr="000B01E3">
        <w:rPr>
          <w:b/>
          <w:bCs/>
          <w:color w:val="000000"/>
          <w:sz w:val="28"/>
          <w:szCs w:val="28"/>
          <w:u w:val="single"/>
        </w:rPr>
        <w:t xml:space="preserve"> Lecture</w:t>
      </w:r>
      <w:r w:rsidR="007F3FD4">
        <w:rPr>
          <w:b/>
          <w:bCs/>
          <w:color w:val="000000"/>
          <w:sz w:val="28"/>
          <w:szCs w:val="28"/>
          <w:u w:val="single"/>
        </w:rPr>
        <w:t>s</w:t>
      </w:r>
      <w:r w:rsidR="00814CC3" w:rsidRPr="000B01E3">
        <w:rPr>
          <w:b/>
          <w:bCs/>
          <w:color w:val="000000"/>
          <w:sz w:val="28"/>
          <w:szCs w:val="28"/>
          <w:u w:val="single"/>
        </w:rPr>
        <w:t xml:space="preserve"> 2021</w:t>
      </w:r>
    </w:p>
    <w:p w14:paraId="7C825DF9" w14:textId="305C1C5C" w:rsidR="00814CC3" w:rsidRDefault="00814CC3" w:rsidP="00814CC3">
      <w:pPr>
        <w:jc w:val="center"/>
        <w:rPr>
          <w:b/>
          <w:bCs/>
          <w:color w:val="000000"/>
          <w:sz w:val="28"/>
          <w:szCs w:val="28"/>
        </w:rPr>
      </w:pPr>
    </w:p>
    <w:p w14:paraId="5C28FFD2" w14:textId="77777777" w:rsidR="00F237C9" w:rsidRDefault="009F05C7" w:rsidP="003405B6">
      <w:pPr>
        <w:framePr w:hSpace="180" w:wrap="around" w:vAnchor="page" w:hAnchor="page" w:x="1225" w:y="3306"/>
        <w:jc w:val="both"/>
        <w:rPr>
          <w:rFonts w:eastAsia="Times New Roman"/>
          <w:color w:val="222222"/>
          <w:sz w:val="24"/>
          <w:szCs w:val="24"/>
          <w:shd w:val="clear" w:color="auto" w:fill="FFFFFF"/>
          <w:lang w:val="en-CH" w:eastAsia="en-GB"/>
        </w:rPr>
      </w:pPr>
      <w:r w:rsidRPr="009F05C7">
        <w:rPr>
          <w:rFonts w:eastAsia="Times New Roman"/>
          <w:color w:val="222222"/>
          <w:sz w:val="24"/>
          <w:szCs w:val="24"/>
          <w:shd w:val="clear" w:color="auto" w:fill="FFFFFF"/>
          <w:lang w:val="en-CH" w:eastAsia="en-GB"/>
        </w:rPr>
        <w:t>There is an avalanche of new data on the brain’s activity, revealing</w:t>
      </w:r>
      <w:r w:rsidR="003405B6">
        <w:rPr>
          <w:rFonts w:eastAsia="Times New Roman"/>
          <w:color w:val="222222"/>
          <w:sz w:val="24"/>
          <w:szCs w:val="24"/>
          <w:lang w:eastAsia="en-GB"/>
        </w:rPr>
        <w:t xml:space="preserve"> </w:t>
      </w:r>
      <w:r w:rsidRPr="009F05C7">
        <w:rPr>
          <w:rFonts w:eastAsia="Times New Roman"/>
          <w:color w:val="222222"/>
          <w:sz w:val="24"/>
          <w:szCs w:val="24"/>
          <w:shd w:val="clear" w:color="auto" w:fill="FFFFFF"/>
          <w:lang w:val="en-CH" w:eastAsia="en-GB"/>
        </w:rPr>
        <w:t>the collective dynamics of vast numbers of neurons.  In principle,</w:t>
      </w:r>
      <w:r w:rsidR="003405B6">
        <w:rPr>
          <w:rFonts w:eastAsia="Times New Roman"/>
          <w:color w:val="222222"/>
          <w:sz w:val="24"/>
          <w:szCs w:val="24"/>
          <w:lang w:eastAsia="en-GB"/>
        </w:rPr>
        <w:t xml:space="preserve"> </w:t>
      </w:r>
      <w:r w:rsidRPr="009F05C7">
        <w:rPr>
          <w:rFonts w:eastAsia="Times New Roman"/>
          <w:color w:val="222222"/>
          <w:sz w:val="24"/>
          <w:szCs w:val="24"/>
          <w:shd w:val="clear" w:color="auto" w:fill="FFFFFF"/>
          <w:lang w:val="en-CH" w:eastAsia="en-GB"/>
        </w:rPr>
        <w:t>these collective dynamics can be of almost arbitrarily high dimension,</w:t>
      </w:r>
      <w:r w:rsidR="003405B6">
        <w:rPr>
          <w:rFonts w:eastAsia="Times New Roman"/>
          <w:color w:val="222222"/>
          <w:sz w:val="24"/>
          <w:szCs w:val="24"/>
          <w:lang w:eastAsia="en-GB"/>
        </w:rPr>
        <w:t xml:space="preserve"> </w:t>
      </w:r>
      <w:r w:rsidRPr="009F05C7">
        <w:rPr>
          <w:rFonts w:eastAsia="Times New Roman"/>
          <w:color w:val="222222"/>
          <w:sz w:val="24"/>
          <w:szCs w:val="24"/>
          <w:shd w:val="clear" w:color="auto" w:fill="FFFFFF"/>
          <w:lang w:val="en-CH" w:eastAsia="en-GB"/>
        </w:rPr>
        <w:t>with many independent degrees of freedom — and this may reflect</w:t>
      </w:r>
      <w:r w:rsidR="003405B6">
        <w:rPr>
          <w:rFonts w:eastAsia="Times New Roman"/>
          <w:color w:val="222222"/>
          <w:sz w:val="24"/>
          <w:szCs w:val="24"/>
          <w:lang w:eastAsia="en-GB"/>
        </w:rPr>
        <w:t xml:space="preserve"> </w:t>
      </w:r>
      <w:r w:rsidRPr="009F05C7">
        <w:rPr>
          <w:rFonts w:eastAsia="Times New Roman"/>
          <w:color w:val="222222"/>
          <w:sz w:val="24"/>
          <w:szCs w:val="24"/>
          <w:shd w:val="clear" w:color="auto" w:fill="FFFFFF"/>
          <w:lang w:val="en-CH" w:eastAsia="en-GB"/>
        </w:rPr>
        <w:t>powerful capacities for general computing or information. In</w:t>
      </w:r>
      <w:r w:rsidR="003405B6">
        <w:rPr>
          <w:rFonts w:eastAsia="Times New Roman"/>
          <w:color w:val="222222"/>
          <w:sz w:val="24"/>
          <w:szCs w:val="24"/>
          <w:lang w:eastAsia="en-GB"/>
        </w:rPr>
        <w:t xml:space="preserve"> </w:t>
      </w:r>
      <w:r w:rsidRPr="009F05C7">
        <w:rPr>
          <w:rFonts w:eastAsia="Times New Roman"/>
          <w:color w:val="222222"/>
          <w:sz w:val="24"/>
          <w:szCs w:val="24"/>
          <w:shd w:val="clear" w:color="auto" w:fill="FFFFFF"/>
          <w:lang w:val="en-CH" w:eastAsia="en-GB"/>
        </w:rPr>
        <w:t>practice, neural datasets reveal a range of outcomes, including</w:t>
      </w:r>
      <w:r w:rsidR="003405B6">
        <w:rPr>
          <w:rFonts w:eastAsia="Times New Roman"/>
          <w:color w:val="222222"/>
          <w:sz w:val="24"/>
          <w:szCs w:val="24"/>
          <w:lang w:eastAsia="en-GB"/>
        </w:rPr>
        <w:t xml:space="preserve"> </w:t>
      </w:r>
      <w:r w:rsidRPr="009F05C7">
        <w:rPr>
          <w:rFonts w:eastAsia="Times New Roman"/>
          <w:color w:val="222222"/>
          <w:sz w:val="24"/>
          <w:szCs w:val="24"/>
          <w:shd w:val="clear" w:color="auto" w:fill="FFFFFF"/>
          <w:lang w:val="en-CH" w:eastAsia="en-GB"/>
        </w:rPr>
        <w:t>collective dynamics of much lower dimension — and this may reflect</w:t>
      </w:r>
      <w:r w:rsidR="003405B6">
        <w:rPr>
          <w:rFonts w:eastAsia="Times New Roman"/>
          <w:color w:val="222222"/>
          <w:sz w:val="24"/>
          <w:szCs w:val="24"/>
          <w:lang w:eastAsia="en-GB"/>
        </w:rPr>
        <w:t xml:space="preserve"> </w:t>
      </w:r>
      <w:r w:rsidRPr="009F05C7">
        <w:rPr>
          <w:rFonts w:eastAsia="Times New Roman"/>
          <w:color w:val="222222"/>
          <w:sz w:val="24"/>
          <w:szCs w:val="24"/>
          <w:shd w:val="clear" w:color="auto" w:fill="FFFFFF"/>
          <w:lang w:val="en-CH" w:eastAsia="en-GB"/>
        </w:rPr>
        <w:t>other desiderata for neural codes.  For what networks does each case</w:t>
      </w:r>
      <w:r w:rsidR="003405B6">
        <w:rPr>
          <w:rFonts w:eastAsia="Times New Roman"/>
          <w:color w:val="222222"/>
          <w:sz w:val="24"/>
          <w:szCs w:val="24"/>
          <w:lang w:eastAsia="en-GB"/>
        </w:rPr>
        <w:t xml:space="preserve"> </w:t>
      </w:r>
      <w:r w:rsidRPr="009F05C7">
        <w:rPr>
          <w:rFonts w:eastAsia="Times New Roman"/>
          <w:color w:val="222222"/>
          <w:sz w:val="24"/>
          <w:szCs w:val="24"/>
          <w:shd w:val="clear" w:color="auto" w:fill="FFFFFF"/>
          <w:lang w:val="en-CH" w:eastAsia="en-GB"/>
        </w:rPr>
        <w:t>occur?</w:t>
      </w:r>
    </w:p>
    <w:p w14:paraId="4ABC8BD4" w14:textId="2D7B1FF4" w:rsidR="00F237C9" w:rsidRDefault="009F05C7" w:rsidP="00F237C9">
      <w:pPr>
        <w:framePr w:hSpace="180" w:wrap="around" w:vAnchor="page" w:hAnchor="page" w:x="1225" w:y="3306"/>
        <w:rPr>
          <w:b/>
          <w:bCs/>
        </w:rPr>
      </w:pPr>
      <w:r w:rsidRPr="009F05C7">
        <w:rPr>
          <w:rFonts w:eastAsia="Times New Roman"/>
          <w:color w:val="222222"/>
          <w:sz w:val="24"/>
          <w:szCs w:val="24"/>
          <w:lang w:val="en-CH" w:eastAsia="en-GB"/>
        </w:rPr>
        <w:br/>
      </w:r>
      <w:r w:rsidR="00F237C9" w:rsidRPr="00814CC3">
        <w:rPr>
          <w:b/>
          <w:bCs/>
        </w:rPr>
        <w:t>Lecture 1 (Basic)</w:t>
      </w:r>
      <w:r w:rsidR="00410741">
        <w:rPr>
          <w:b/>
          <w:bCs/>
        </w:rPr>
        <w:t>:</w:t>
      </w:r>
    </w:p>
    <w:p w14:paraId="57897212" w14:textId="77777777" w:rsidR="00410741" w:rsidRPr="00814CC3" w:rsidRDefault="00410741" w:rsidP="00F237C9">
      <w:pPr>
        <w:framePr w:hSpace="180" w:wrap="around" w:vAnchor="page" w:hAnchor="page" w:x="1225" w:y="3306"/>
        <w:rPr>
          <w:b/>
          <w:bCs/>
        </w:rPr>
      </w:pPr>
    </w:p>
    <w:p w14:paraId="65A2B310" w14:textId="6785961A" w:rsidR="00F237C9" w:rsidRDefault="009F05C7" w:rsidP="00F237C9">
      <w:pPr>
        <w:framePr w:hSpace="180" w:wrap="around" w:vAnchor="page" w:hAnchor="page" w:x="1225" w:y="3306"/>
        <w:rPr>
          <w:b/>
          <w:bCs/>
        </w:rPr>
      </w:pPr>
      <w:r w:rsidRPr="009F05C7">
        <w:rPr>
          <w:rFonts w:eastAsia="Times New Roman"/>
          <w:color w:val="222222"/>
          <w:sz w:val="24"/>
          <w:szCs w:val="24"/>
          <w:shd w:val="clear" w:color="auto" w:fill="FFFFFF"/>
          <w:lang w:val="en-CH" w:eastAsia="en-GB"/>
        </w:rPr>
        <w:t>In lecture 1, we will introduce the underlying concepts from scratch,</w:t>
      </w:r>
      <w:r w:rsidR="003405B6">
        <w:rPr>
          <w:rFonts w:eastAsia="Times New Roman"/>
          <w:color w:val="222222"/>
          <w:sz w:val="24"/>
          <w:szCs w:val="24"/>
          <w:lang w:eastAsia="en-GB"/>
        </w:rPr>
        <w:t xml:space="preserve"> </w:t>
      </w:r>
      <w:r w:rsidRPr="009F05C7">
        <w:rPr>
          <w:rFonts w:eastAsia="Times New Roman"/>
          <w:color w:val="222222"/>
          <w:sz w:val="24"/>
          <w:szCs w:val="24"/>
          <w:shd w:val="clear" w:color="auto" w:fill="FFFFFF"/>
          <w:lang w:val="en-CH" w:eastAsia="en-GB"/>
        </w:rPr>
        <w:t>covering the contributions</w:t>
      </w:r>
      <w:r w:rsidR="003405B6">
        <w:rPr>
          <w:rFonts w:eastAsia="Times New Roman"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r w:rsidRPr="009F05C7">
        <w:rPr>
          <w:rFonts w:eastAsia="Times New Roman"/>
          <w:color w:val="222222"/>
          <w:sz w:val="24"/>
          <w:szCs w:val="24"/>
          <w:shd w:val="clear" w:color="auto" w:fill="FFFFFF"/>
          <w:lang w:val="en-CH" w:eastAsia="en-GB"/>
        </w:rPr>
        <w:t>of many across the field and the years. We</w:t>
      </w:r>
      <w:r w:rsidR="003405B6">
        <w:rPr>
          <w:rFonts w:eastAsia="Times New Roman"/>
          <w:color w:val="222222"/>
          <w:sz w:val="24"/>
          <w:szCs w:val="24"/>
          <w:lang w:eastAsia="en-GB"/>
        </w:rPr>
        <w:t xml:space="preserve"> </w:t>
      </w:r>
      <w:r w:rsidRPr="009F05C7">
        <w:rPr>
          <w:rFonts w:eastAsia="Times New Roman"/>
          <w:color w:val="222222"/>
          <w:sz w:val="24"/>
          <w:szCs w:val="24"/>
          <w:shd w:val="clear" w:color="auto" w:fill="FFFFFF"/>
          <w:lang w:val="en-CH" w:eastAsia="en-GB"/>
        </w:rPr>
        <w:t>will then cover bottom-up mechanistic ideas that link tractable</w:t>
      </w:r>
      <w:r w:rsidR="003405B6">
        <w:rPr>
          <w:rFonts w:eastAsia="Times New Roman"/>
          <w:color w:val="222222"/>
          <w:sz w:val="24"/>
          <w:szCs w:val="24"/>
          <w:lang w:eastAsia="en-GB"/>
        </w:rPr>
        <w:t xml:space="preserve"> </w:t>
      </w:r>
      <w:r w:rsidRPr="009F05C7">
        <w:rPr>
          <w:rFonts w:eastAsia="Times New Roman"/>
          <w:color w:val="222222"/>
          <w:sz w:val="24"/>
          <w:szCs w:val="24"/>
          <w:shd w:val="clear" w:color="auto" w:fill="FFFFFF"/>
          <w:lang w:val="en-CH" w:eastAsia="en-GB"/>
        </w:rPr>
        <w:t>statistical properties of network connectivity with the dimension of</w:t>
      </w:r>
      <w:r w:rsidR="003405B6">
        <w:rPr>
          <w:rFonts w:eastAsia="Times New Roman"/>
          <w:color w:val="222222"/>
          <w:sz w:val="24"/>
          <w:szCs w:val="24"/>
          <w:lang w:eastAsia="en-GB"/>
        </w:rPr>
        <w:t xml:space="preserve"> </w:t>
      </w:r>
      <w:r w:rsidRPr="009F05C7">
        <w:rPr>
          <w:rFonts w:eastAsia="Times New Roman"/>
          <w:color w:val="222222"/>
          <w:sz w:val="24"/>
          <w:szCs w:val="24"/>
          <w:shd w:val="clear" w:color="auto" w:fill="FFFFFF"/>
          <w:lang w:val="en-CH" w:eastAsia="en-GB"/>
        </w:rPr>
        <w:t>the activity that they produce.</w:t>
      </w:r>
      <w:r w:rsidRPr="009F05C7">
        <w:rPr>
          <w:rFonts w:eastAsia="Times New Roman"/>
          <w:color w:val="222222"/>
          <w:sz w:val="24"/>
          <w:szCs w:val="24"/>
          <w:lang w:val="en-CH" w:eastAsia="en-GB"/>
        </w:rPr>
        <w:br/>
      </w:r>
      <w:r w:rsidRPr="009F05C7">
        <w:rPr>
          <w:rFonts w:eastAsia="Times New Roman"/>
          <w:color w:val="222222"/>
          <w:sz w:val="24"/>
          <w:szCs w:val="24"/>
          <w:lang w:val="en-CH" w:eastAsia="en-GB"/>
        </w:rPr>
        <w:br/>
      </w:r>
      <w:r w:rsidR="00F237C9" w:rsidRPr="00814CC3">
        <w:rPr>
          <w:b/>
          <w:bCs/>
        </w:rPr>
        <w:t>Lecture 2 (Advanced)</w:t>
      </w:r>
      <w:r w:rsidR="00410741">
        <w:rPr>
          <w:b/>
          <w:bCs/>
        </w:rPr>
        <w:t>:</w:t>
      </w:r>
    </w:p>
    <w:p w14:paraId="0086B9F3" w14:textId="77777777" w:rsidR="00410741" w:rsidRPr="00814CC3" w:rsidRDefault="00410741" w:rsidP="00F237C9">
      <w:pPr>
        <w:framePr w:hSpace="180" w:wrap="around" w:vAnchor="page" w:hAnchor="page" w:x="1225" w:y="3306"/>
        <w:rPr>
          <w:b/>
          <w:bCs/>
        </w:rPr>
      </w:pPr>
    </w:p>
    <w:p w14:paraId="076CB634" w14:textId="2DBC49E0" w:rsidR="009F05C7" w:rsidRPr="009F05C7" w:rsidRDefault="009F05C7" w:rsidP="003405B6">
      <w:pPr>
        <w:framePr w:hSpace="180" w:wrap="around" w:vAnchor="page" w:hAnchor="page" w:x="1225" w:y="3306"/>
        <w:jc w:val="both"/>
        <w:rPr>
          <w:rFonts w:ascii="Times New Roman" w:eastAsia="Times New Roman" w:hAnsi="Times New Roman" w:cs="Times New Roman"/>
          <w:sz w:val="24"/>
          <w:szCs w:val="24"/>
          <w:lang w:val="en-CH" w:eastAsia="en-GB"/>
        </w:rPr>
      </w:pPr>
      <w:r w:rsidRPr="009F05C7">
        <w:rPr>
          <w:rFonts w:eastAsia="Times New Roman"/>
          <w:color w:val="222222"/>
          <w:sz w:val="24"/>
          <w:szCs w:val="24"/>
          <w:shd w:val="clear" w:color="auto" w:fill="FFFFFF"/>
          <w:lang w:val="en-CH" w:eastAsia="en-GB"/>
        </w:rPr>
        <w:t>In lecture 2, we will cover “top-down” ideas that describe how</w:t>
      </w:r>
      <w:r w:rsidR="003405B6">
        <w:rPr>
          <w:rFonts w:eastAsia="Times New Roman"/>
          <w:color w:val="222222"/>
          <w:sz w:val="24"/>
          <w:szCs w:val="24"/>
          <w:lang w:eastAsia="en-GB"/>
        </w:rPr>
        <w:t xml:space="preserve"> </w:t>
      </w:r>
      <w:r w:rsidRPr="009F05C7">
        <w:rPr>
          <w:rFonts w:eastAsia="Times New Roman"/>
          <w:color w:val="222222"/>
          <w:sz w:val="24"/>
          <w:szCs w:val="24"/>
          <w:shd w:val="clear" w:color="auto" w:fill="FFFFFF"/>
          <w:lang w:val="en-CH" w:eastAsia="en-GB"/>
        </w:rPr>
        <w:t>features of connectivity and dynamics that impact dimension arise as</w:t>
      </w:r>
      <w:r w:rsidR="003405B6">
        <w:rPr>
          <w:rFonts w:eastAsia="Times New Roman"/>
          <w:color w:val="222222"/>
          <w:sz w:val="24"/>
          <w:szCs w:val="24"/>
          <w:lang w:eastAsia="en-GB"/>
        </w:rPr>
        <w:t xml:space="preserve"> </w:t>
      </w:r>
      <w:r w:rsidRPr="009F05C7">
        <w:rPr>
          <w:rFonts w:eastAsia="Times New Roman"/>
          <w:color w:val="222222"/>
          <w:sz w:val="24"/>
          <w:szCs w:val="24"/>
          <w:shd w:val="clear" w:color="auto" w:fill="FFFFFF"/>
          <w:lang w:val="en-CH" w:eastAsia="en-GB"/>
        </w:rPr>
        <w:t>networks learn to perform fundamental computational tasks.</w:t>
      </w:r>
    </w:p>
    <w:p w14:paraId="61280554" w14:textId="77777777" w:rsidR="009F05C7" w:rsidRDefault="009F05C7" w:rsidP="00A132EE">
      <w:pPr>
        <w:ind w:left="142"/>
        <w:rPr>
          <w:b/>
          <w:bCs/>
        </w:rPr>
      </w:pPr>
    </w:p>
    <w:p w14:paraId="742BDBE7" w14:textId="0E3B3EBE" w:rsidR="006915A0" w:rsidRPr="00D44E2B" w:rsidRDefault="00814CC3" w:rsidP="00992CE9">
      <w:pPr>
        <w:ind w:left="142"/>
        <w:rPr>
          <w:b/>
          <w:bCs/>
          <w:sz w:val="24"/>
          <w:szCs w:val="24"/>
        </w:rPr>
        <w:sectPr w:rsidR="006915A0" w:rsidRPr="00D44E2B" w:rsidSect="00163795">
          <w:head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D44E2B">
        <w:rPr>
          <w:b/>
          <w:bCs/>
          <w:sz w:val="24"/>
          <w:szCs w:val="24"/>
        </w:rPr>
        <w:t>Lecture Abstract</w:t>
      </w:r>
      <w:r w:rsidR="009F05C7" w:rsidRPr="00D44E2B">
        <w:rPr>
          <w:b/>
          <w:bCs/>
          <w:sz w:val="24"/>
          <w:szCs w:val="24"/>
        </w:rPr>
        <w:t>s</w:t>
      </w:r>
    </w:p>
    <w:p w14:paraId="3FA8D1B2" w14:textId="77777777" w:rsidR="009F05C7" w:rsidRPr="009F05C7" w:rsidRDefault="009F05C7" w:rsidP="00992CE9">
      <w:pPr>
        <w:framePr w:hSpace="180" w:wrap="around" w:vAnchor="page" w:hAnchor="page" w:x="1084" w:y="2834"/>
        <w:ind w:left="142"/>
        <w:jc w:val="both"/>
        <w:rPr>
          <w:rFonts w:eastAsia="Times New Roman"/>
          <w:color w:val="222222"/>
          <w:sz w:val="24"/>
          <w:szCs w:val="24"/>
          <w:lang w:val="en-CH" w:eastAsia="en-GB"/>
        </w:rPr>
      </w:pPr>
      <w:r>
        <w:rPr>
          <w:rFonts w:eastAsia="Times New Roman"/>
          <w:i/>
          <w:iCs/>
          <w:color w:val="222222"/>
          <w:sz w:val="24"/>
          <w:szCs w:val="24"/>
          <w:shd w:val="clear" w:color="auto" w:fill="FFFFFF"/>
          <w:lang w:eastAsia="en-GB"/>
        </w:rPr>
        <w:t>Dimensionality in Neural Networks</w:t>
      </w:r>
    </w:p>
    <w:p w14:paraId="3C5E9BBD" w14:textId="1405F860" w:rsidR="001C66F7" w:rsidRPr="00A11B9F" w:rsidRDefault="001C66F7" w:rsidP="009F4A56"/>
    <w:sectPr w:rsidR="001C66F7" w:rsidRPr="00A11B9F" w:rsidSect="006915A0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23C23" w14:textId="77777777" w:rsidR="007B0871" w:rsidRDefault="007B0871" w:rsidP="00163795">
      <w:r>
        <w:separator/>
      </w:r>
    </w:p>
  </w:endnote>
  <w:endnote w:type="continuationSeparator" w:id="0">
    <w:p w14:paraId="2A6330CF" w14:textId="77777777" w:rsidR="007B0871" w:rsidRDefault="007B0871" w:rsidP="0016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59D7E" w14:textId="77777777" w:rsidR="007B0871" w:rsidRDefault="007B0871" w:rsidP="00163795">
      <w:r>
        <w:separator/>
      </w:r>
    </w:p>
  </w:footnote>
  <w:footnote w:type="continuationSeparator" w:id="0">
    <w:p w14:paraId="590CDD68" w14:textId="77777777" w:rsidR="007B0871" w:rsidRDefault="007B0871" w:rsidP="0016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9B809" w14:textId="63A2602D" w:rsidR="00163795" w:rsidRDefault="00163795">
    <w:pPr>
      <w:pStyle w:val="Header"/>
    </w:pPr>
  </w:p>
  <w:p w14:paraId="1706361F" w14:textId="77777777" w:rsidR="00163795" w:rsidRDefault="001637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51C81"/>
    <w:multiLevelType w:val="hybridMultilevel"/>
    <w:tmpl w:val="84EE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93FE0"/>
    <w:multiLevelType w:val="hybridMultilevel"/>
    <w:tmpl w:val="8D986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81B76"/>
    <w:multiLevelType w:val="hybridMultilevel"/>
    <w:tmpl w:val="2D52FE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E77633"/>
    <w:multiLevelType w:val="multilevel"/>
    <w:tmpl w:val="A5D4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3D7B50"/>
    <w:multiLevelType w:val="hybridMultilevel"/>
    <w:tmpl w:val="021E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63352"/>
    <w:multiLevelType w:val="hybridMultilevel"/>
    <w:tmpl w:val="FAC2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50A1E"/>
    <w:multiLevelType w:val="hybridMultilevel"/>
    <w:tmpl w:val="E7F64C0E"/>
    <w:lvl w:ilvl="0" w:tplc="EE9A271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C7259A"/>
    <w:multiLevelType w:val="hybridMultilevel"/>
    <w:tmpl w:val="5BA41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577A6"/>
    <w:multiLevelType w:val="hybridMultilevel"/>
    <w:tmpl w:val="DB20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13DB1"/>
    <w:multiLevelType w:val="hybridMultilevel"/>
    <w:tmpl w:val="E3D03BB6"/>
    <w:lvl w:ilvl="0" w:tplc="56EC33BA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6525D"/>
    <w:multiLevelType w:val="hybridMultilevel"/>
    <w:tmpl w:val="1C1CD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80802"/>
    <w:multiLevelType w:val="multilevel"/>
    <w:tmpl w:val="F05C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8614C8"/>
    <w:multiLevelType w:val="multilevel"/>
    <w:tmpl w:val="01D6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6B4DF8"/>
    <w:multiLevelType w:val="hybridMultilevel"/>
    <w:tmpl w:val="D646C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B3100"/>
    <w:multiLevelType w:val="hybridMultilevel"/>
    <w:tmpl w:val="F27AD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90E31"/>
    <w:multiLevelType w:val="hybridMultilevel"/>
    <w:tmpl w:val="24A2D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14"/>
  </w:num>
  <w:num w:numId="7">
    <w:abstractNumId w:val="13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  <w:num w:numId="12">
    <w:abstractNumId w:val="15"/>
  </w:num>
  <w:num w:numId="13">
    <w:abstractNumId w:val="5"/>
  </w:num>
  <w:num w:numId="14">
    <w:abstractNumId w:val="1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795"/>
    <w:rsid w:val="00025388"/>
    <w:rsid w:val="0007242B"/>
    <w:rsid w:val="000932D7"/>
    <w:rsid w:val="000A18B2"/>
    <w:rsid w:val="000B01E3"/>
    <w:rsid w:val="000B6DB6"/>
    <w:rsid w:val="000B7FD3"/>
    <w:rsid w:val="000C4DCC"/>
    <w:rsid w:val="000D6575"/>
    <w:rsid w:val="000D677F"/>
    <w:rsid w:val="001207F2"/>
    <w:rsid w:val="00143354"/>
    <w:rsid w:val="00163795"/>
    <w:rsid w:val="00165758"/>
    <w:rsid w:val="00181A66"/>
    <w:rsid w:val="00194A63"/>
    <w:rsid w:val="001B7182"/>
    <w:rsid w:val="001C5103"/>
    <w:rsid w:val="001C66F7"/>
    <w:rsid w:val="001D1D07"/>
    <w:rsid w:val="00245D45"/>
    <w:rsid w:val="00247084"/>
    <w:rsid w:val="00254AC9"/>
    <w:rsid w:val="002578CE"/>
    <w:rsid w:val="002A0DDB"/>
    <w:rsid w:val="002A3848"/>
    <w:rsid w:val="002B34FD"/>
    <w:rsid w:val="002C0A78"/>
    <w:rsid w:val="002C115A"/>
    <w:rsid w:val="0031451B"/>
    <w:rsid w:val="00326478"/>
    <w:rsid w:val="003405B6"/>
    <w:rsid w:val="00361141"/>
    <w:rsid w:val="003616B1"/>
    <w:rsid w:val="003B72B4"/>
    <w:rsid w:val="003D5389"/>
    <w:rsid w:val="00410741"/>
    <w:rsid w:val="00437BB9"/>
    <w:rsid w:val="00450097"/>
    <w:rsid w:val="004E6138"/>
    <w:rsid w:val="004F7DD6"/>
    <w:rsid w:val="0057439B"/>
    <w:rsid w:val="005A7F3B"/>
    <w:rsid w:val="005B5A12"/>
    <w:rsid w:val="005E30C2"/>
    <w:rsid w:val="006217D3"/>
    <w:rsid w:val="006427F1"/>
    <w:rsid w:val="00642D9B"/>
    <w:rsid w:val="00661EAC"/>
    <w:rsid w:val="00674EE9"/>
    <w:rsid w:val="006915A0"/>
    <w:rsid w:val="0069615C"/>
    <w:rsid w:val="00696C0D"/>
    <w:rsid w:val="006A29D9"/>
    <w:rsid w:val="006E4BAB"/>
    <w:rsid w:val="006F03EE"/>
    <w:rsid w:val="00771F6C"/>
    <w:rsid w:val="00785E8B"/>
    <w:rsid w:val="007B0871"/>
    <w:rsid w:val="007C18C2"/>
    <w:rsid w:val="007F3FD4"/>
    <w:rsid w:val="00801031"/>
    <w:rsid w:val="00814CC3"/>
    <w:rsid w:val="0081697F"/>
    <w:rsid w:val="0085240B"/>
    <w:rsid w:val="00875D42"/>
    <w:rsid w:val="00890E72"/>
    <w:rsid w:val="008F5762"/>
    <w:rsid w:val="00963B89"/>
    <w:rsid w:val="00992CE9"/>
    <w:rsid w:val="009B535A"/>
    <w:rsid w:val="009C0F06"/>
    <w:rsid w:val="009D1B1E"/>
    <w:rsid w:val="009F05C7"/>
    <w:rsid w:val="009F3F0E"/>
    <w:rsid w:val="009F4A56"/>
    <w:rsid w:val="00A11B9F"/>
    <w:rsid w:val="00A132EE"/>
    <w:rsid w:val="00A37094"/>
    <w:rsid w:val="00AA01A4"/>
    <w:rsid w:val="00AB7FA3"/>
    <w:rsid w:val="00B11E3E"/>
    <w:rsid w:val="00B26D84"/>
    <w:rsid w:val="00B42DF3"/>
    <w:rsid w:val="00B61165"/>
    <w:rsid w:val="00B7283E"/>
    <w:rsid w:val="00B75524"/>
    <w:rsid w:val="00B856CB"/>
    <w:rsid w:val="00C24FD4"/>
    <w:rsid w:val="00C76BC9"/>
    <w:rsid w:val="00C96EA6"/>
    <w:rsid w:val="00CB5447"/>
    <w:rsid w:val="00CE5B8C"/>
    <w:rsid w:val="00CE7D16"/>
    <w:rsid w:val="00CF09C8"/>
    <w:rsid w:val="00D33567"/>
    <w:rsid w:val="00D44E2B"/>
    <w:rsid w:val="00D469F8"/>
    <w:rsid w:val="00D7102F"/>
    <w:rsid w:val="00D86A7F"/>
    <w:rsid w:val="00DF3C47"/>
    <w:rsid w:val="00DF6889"/>
    <w:rsid w:val="00E30936"/>
    <w:rsid w:val="00E86CBC"/>
    <w:rsid w:val="00EA4799"/>
    <w:rsid w:val="00EA66D4"/>
    <w:rsid w:val="00F02416"/>
    <w:rsid w:val="00F1208E"/>
    <w:rsid w:val="00F237C9"/>
    <w:rsid w:val="00F7481B"/>
    <w:rsid w:val="00F912CB"/>
    <w:rsid w:val="00FA150D"/>
    <w:rsid w:val="00FB2B89"/>
    <w:rsid w:val="00FB3018"/>
    <w:rsid w:val="00FE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06370"/>
  <w15:chartTrackingRefBased/>
  <w15:docId w15:val="{CB6848C7-F0F4-4E14-A0FD-3C5E74E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795"/>
  </w:style>
  <w:style w:type="paragraph" w:styleId="Footer">
    <w:name w:val="footer"/>
    <w:basedOn w:val="Normal"/>
    <w:link w:val="FooterChar"/>
    <w:uiPriority w:val="99"/>
    <w:unhideWhenUsed/>
    <w:rsid w:val="00163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795"/>
  </w:style>
  <w:style w:type="character" w:styleId="Hyperlink">
    <w:name w:val="Hyperlink"/>
    <w:basedOn w:val="DefaultParagraphFont"/>
    <w:uiPriority w:val="99"/>
    <w:unhideWhenUsed/>
    <w:rsid w:val="00CB544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0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D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D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D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D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DD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116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8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68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1B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1DD838B-B045-2C4D-A289-C2637F7C8308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inVentiv Health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 Weele, Caitlin</dc:creator>
  <cp:keywords/>
  <dc:description/>
  <cp:lastModifiedBy>Taniya Channa</cp:lastModifiedBy>
  <cp:revision>9</cp:revision>
  <dcterms:created xsi:type="dcterms:W3CDTF">2021-07-22T13:15:00Z</dcterms:created>
  <dcterms:modified xsi:type="dcterms:W3CDTF">2021-07-22T13:21:00Z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documentId_3312</vt:lpwstr>
  </property>
  <property fmtid="{D5CDD505-2E9C-101B-9397-08002B2CF9AE}" pid="3" name="grammarly_documentContext">
    <vt:lpwstr>{"goals":[],"domain":"general","emotions":[],"dialect":"american"}</vt:lpwstr>
  </property>
</Properties>
</file>